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BBDE" w14:textId="77777777" w:rsidR="000C15A2" w:rsidRDefault="00000000">
      <w:pPr>
        <w:pStyle w:val="a4"/>
      </w:pPr>
      <w:r>
        <w:t>ОБЩИЕ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ВЫСТАВКАХ</w:t>
      </w:r>
    </w:p>
    <w:p w14:paraId="6A77302D" w14:textId="25D1EED0" w:rsidR="000C15A2" w:rsidRDefault="00000000">
      <w:pPr>
        <w:pStyle w:val="a4"/>
        <w:spacing w:before="241"/>
        <w:ind w:right="1"/>
      </w:pPr>
      <w:r>
        <w:t>ООО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Евроэкспо</w:t>
      </w:r>
      <w:proofErr w:type="spellEnd"/>
      <w:r w:rsidR="00B92895">
        <w:rPr>
          <w:spacing w:val="-2"/>
        </w:rPr>
        <w:t>-КОММ</w:t>
      </w:r>
      <w:r>
        <w:rPr>
          <w:spacing w:val="-2"/>
        </w:rPr>
        <w:t>»</w:t>
      </w:r>
    </w:p>
    <w:p w14:paraId="79802A33" w14:textId="77777777" w:rsidR="000C15A2" w:rsidRDefault="00000000">
      <w:pPr>
        <w:pStyle w:val="a3"/>
        <w:spacing w:before="335" w:line="237" w:lineRule="auto"/>
        <w:ind w:right="0"/>
        <w:jc w:val="left"/>
      </w:pPr>
      <w:r>
        <w:t>Для</w:t>
      </w:r>
      <w:r>
        <w:rPr>
          <w:spacing w:val="80"/>
          <w:w w:val="150"/>
        </w:rPr>
        <w:t xml:space="preserve"> </w:t>
      </w:r>
      <w:r>
        <w:t>целей</w:t>
      </w:r>
      <w:r>
        <w:rPr>
          <w:spacing w:val="80"/>
          <w:w w:val="150"/>
        </w:rPr>
        <w:t xml:space="preserve"> </w:t>
      </w:r>
      <w:r>
        <w:t>настоящих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условий,</w:t>
      </w:r>
      <w:r>
        <w:rPr>
          <w:spacing w:val="80"/>
          <w:w w:val="150"/>
        </w:rPr>
        <w:t xml:space="preserve"> </w:t>
      </w:r>
      <w:r>
        <w:t>принимаются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>термины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обозначения.</w:t>
      </w:r>
    </w:p>
    <w:p w14:paraId="44DFF065" w14:textId="758E87EC" w:rsidR="000C15A2" w:rsidRDefault="00000000">
      <w:pPr>
        <w:spacing w:before="3" w:line="275" w:lineRule="exact"/>
        <w:ind w:left="680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Евроэкспо</w:t>
      </w:r>
      <w:proofErr w:type="spellEnd"/>
      <w:r w:rsidR="00B92895">
        <w:rPr>
          <w:b/>
          <w:spacing w:val="-2"/>
          <w:sz w:val="24"/>
        </w:rPr>
        <w:t>-КОММ</w:t>
      </w:r>
      <w:r>
        <w:rPr>
          <w:b/>
          <w:spacing w:val="-2"/>
          <w:sz w:val="24"/>
        </w:rPr>
        <w:t>»</w:t>
      </w:r>
    </w:p>
    <w:p w14:paraId="5E1634EC" w14:textId="77777777" w:rsidR="000C15A2" w:rsidRDefault="00000000">
      <w:pPr>
        <w:spacing w:line="275" w:lineRule="exact"/>
        <w:ind w:left="680"/>
        <w:rPr>
          <w:b/>
          <w:sz w:val="24"/>
        </w:rPr>
      </w:pPr>
      <w:r>
        <w:rPr>
          <w:b/>
          <w:sz w:val="24"/>
        </w:rPr>
        <w:t>Выставка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выставочное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проводимое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Организатором.</w:t>
      </w:r>
    </w:p>
    <w:p w14:paraId="14F92099" w14:textId="77777777" w:rsidR="000C15A2" w:rsidRDefault="00000000">
      <w:pPr>
        <w:spacing w:before="5" w:line="237" w:lineRule="auto"/>
        <w:ind w:left="140" w:firstLine="540"/>
        <w:rPr>
          <w:b/>
          <w:sz w:val="24"/>
        </w:rPr>
      </w:pPr>
      <w:r>
        <w:rPr>
          <w:b/>
          <w:sz w:val="24"/>
        </w:rPr>
        <w:t>Экспонент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лицо,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намеревающееся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выставке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путем размещения экспозиции.</w:t>
      </w:r>
    </w:p>
    <w:p w14:paraId="34643F69" w14:textId="77777777" w:rsidR="000C15A2" w:rsidRDefault="00000000">
      <w:pPr>
        <w:spacing w:before="5" w:line="237" w:lineRule="auto"/>
        <w:ind w:left="140" w:firstLine="540"/>
        <w:rPr>
          <w:b/>
          <w:sz w:val="24"/>
        </w:rPr>
      </w:pPr>
      <w:r>
        <w:rPr>
          <w:b/>
          <w:sz w:val="24"/>
        </w:rPr>
        <w:t>Договор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намерениях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Договор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намерениях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Организатором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Экспонентом.</w:t>
      </w:r>
    </w:p>
    <w:p w14:paraId="04E170F8" w14:textId="77777777" w:rsidR="000C15A2" w:rsidRDefault="00000000">
      <w:pPr>
        <w:tabs>
          <w:tab w:val="left" w:pos="1666"/>
          <w:tab w:val="left" w:pos="2147"/>
          <w:tab w:val="left" w:pos="3214"/>
          <w:tab w:val="left" w:pos="3566"/>
          <w:tab w:val="left" w:pos="4824"/>
          <w:tab w:val="left" w:pos="5166"/>
          <w:tab w:val="left" w:pos="6414"/>
          <w:tab w:val="left" w:pos="6894"/>
          <w:tab w:val="left" w:pos="7866"/>
        </w:tabs>
        <w:spacing w:before="6" w:line="237" w:lineRule="auto"/>
        <w:ind w:left="140" w:right="135" w:firstLine="540"/>
        <w:rPr>
          <w:b/>
          <w:sz w:val="24"/>
        </w:rPr>
      </w:pPr>
      <w:r>
        <w:rPr>
          <w:b/>
          <w:spacing w:val="-2"/>
          <w:sz w:val="24"/>
        </w:rPr>
        <w:t>Заявка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на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участие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выставке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документ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форме,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установленной </w:t>
      </w:r>
      <w:r>
        <w:rPr>
          <w:b/>
          <w:sz w:val="24"/>
        </w:rPr>
        <w:t>Организатором, являющийся основанием для участия Экспонента в выставке.</w:t>
      </w:r>
    </w:p>
    <w:p w14:paraId="57B79B0E" w14:textId="77777777" w:rsidR="000C15A2" w:rsidRDefault="000C15A2">
      <w:pPr>
        <w:pStyle w:val="a3"/>
        <w:ind w:left="0" w:right="0" w:firstLine="0"/>
        <w:jc w:val="left"/>
        <w:rPr>
          <w:b/>
        </w:rPr>
      </w:pPr>
    </w:p>
    <w:p w14:paraId="39C4546F" w14:textId="77777777" w:rsidR="000C15A2" w:rsidRDefault="000C15A2">
      <w:pPr>
        <w:pStyle w:val="a3"/>
        <w:ind w:left="0" w:right="0" w:firstLine="0"/>
        <w:jc w:val="left"/>
        <w:rPr>
          <w:b/>
        </w:rPr>
      </w:pPr>
    </w:p>
    <w:p w14:paraId="3BE7F2D4" w14:textId="77777777" w:rsidR="000C15A2" w:rsidRDefault="000C15A2">
      <w:pPr>
        <w:pStyle w:val="a3"/>
        <w:spacing w:before="3"/>
        <w:ind w:left="0" w:right="0" w:firstLine="0"/>
        <w:jc w:val="left"/>
        <w:rPr>
          <w:b/>
        </w:rPr>
      </w:pPr>
    </w:p>
    <w:p w14:paraId="4C5B73F3" w14:textId="77777777" w:rsidR="000C15A2" w:rsidRDefault="00000000">
      <w:pPr>
        <w:pStyle w:val="a3"/>
        <w:spacing w:line="237" w:lineRule="auto"/>
        <w:ind w:right="0" w:firstLine="540"/>
        <w:jc w:val="left"/>
      </w:pPr>
      <w:r>
        <w:t>Настоящие</w:t>
      </w:r>
      <w:r>
        <w:rPr>
          <w:spacing w:val="80"/>
          <w:w w:val="150"/>
        </w:rPr>
        <w:t xml:space="preserve"> </w:t>
      </w:r>
      <w:r>
        <w:t>Общие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распространяют</w:t>
      </w:r>
      <w:r>
        <w:rPr>
          <w:spacing w:val="80"/>
          <w:w w:val="150"/>
        </w:rPr>
        <w:t xml:space="preserve"> </w:t>
      </w:r>
      <w:r>
        <w:t>свое</w:t>
      </w:r>
      <w:r>
        <w:rPr>
          <w:spacing w:val="80"/>
          <w:w w:val="150"/>
        </w:rPr>
        <w:t xml:space="preserve"> </w:t>
      </w:r>
      <w:r>
        <w:t>действие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выставки, проводимые Организатором в Российской Федерации.</w:t>
      </w:r>
    </w:p>
    <w:p w14:paraId="6B7C0F4F" w14:textId="77777777" w:rsidR="000C15A2" w:rsidRDefault="000C15A2">
      <w:pPr>
        <w:pStyle w:val="a3"/>
        <w:spacing w:before="1"/>
        <w:ind w:left="0" w:right="0" w:firstLine="0"/>
        <w:jc w:val="left"/>
      </w:pPr>
    </w:p>
    <w:p w14:paraId="11644855" w14:textId="77777777" w:rsidR="000C15A2" w:rsidRDefault="00000000">
      <w:pPr>
        <w:pStyle w:val="a3"/>
        <w:ind w:firstLine="540"/>
      </w:pPr>
      <w:r>
        <w:t xml:space="preserve">Направляя заявку на участие в выставке по форме, установленной Организатором, Экспонент принимает на себя обязанности, установленные настоящими Общими </w:t>
      </w:r>
      <w:r>
        <w:rPr>
          <w:spacing w:val="-2"/>
        </w:rPr>
        <w:t>условиями.</w:t>
      </w:r>
    </w:p>
    <w:p w14:paraId="4F379774" w14:textId="77777777" w:rsidR="000C15A2" w:rsidRDefault="000C15A2">
      <w:pPr>
        <w:pStyle w:val="a3"/>
        <w:ind w:left="0" w:right="0" w:firstLine="0"/>
        <w:jc w:val="left"/>
      </w:pPr>
    </w:p>
    <w:p w14:paraId="22BA2E49" w14:textId="77777777" w:rsidR="000C15A2" w:rsidRDefault="00000000">
      <w:pPr>
        <w:pStyle w:val="a3"/>
        <w:spacing w:line="242" w:lineRule="auto"/>
        <w:ind w:firstLine="540"/>
      </w:pPr>
      <w:r>
        <w:t>Экспозиция может быть размещена на необорудованной выставочной площади, либо по заявке Экспонента – на стандартно оборудованном выставочном стенде.</w:t>
      </w:r>
    </w:p>
    <w:p w14:paraId="5B8E64A2" w14:textId="77777777" w:rsidR="000C15A2" w:rsidRDefault="00000000">
      <w:pPr>
        <w:pStyle w:val="a3"/>
        <w:spacing w:before="273"/>
        <w:ind w:firstLine="540"/>
      </w:pPr>
      <w:r>
        <w:t>При размещении экспозиции на необорудованной выставочной площади, Экспонент получает право разместить на выставке, проводимой Организатором, стенд, изготовленный им самостоятельно, либо с привлечением иных организаций. Договор (заявка) на размещение экспозиции устанавливает размер выставочной экспозиции.</w:t>
      </w:r>
    </w:p>
    <w:p w14:paraId="00B78AF3" w14:textId="77777777" w:rsidR="000C15A2" w:rsidRDefault="00000000">
      <w:pPr>
        <w:pStyle w:val="a3"/>
        <w:spacing w:before="2" w:line="237" w:lineRule="auto"/>
        <w:ind w:firstLine="540"/>
      </w:pPr>
      <w:r>
        <w:t xml:space="preserve">При заказе размещения на стандартно оборудованной площади, Экспоненту также </w:t>
      </w:r>
      <w:r>
        <w:rPr>
          <w:spacing w:val="-2"/>
        </w:rPr>
        <w:t>предоставляется:</w:t>
      </w:r>
    </w:p>
    <w:p w14:paraId="1C5A3591" w14:textId="77777777" w:rsidR="000C15A2" w:rsidRDefault="00000000">
      <w:pPr>
        <w:pStyle w:val="a5"/>
        <w:numPr>
          <w:ilvl w:val="0"/>
          <w:numId w:val="2"/>
        </w:numPr>
        <w:tabs>
          <w:tab w:val="left" w:pos="819"/>
        </w:tabs>
        <w:spacing w:before="4" w:line="275" w:lineRule="exact"/>
        <w:ind w:left="819" w:right="0" w:hanging="139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4BC5B260" w14:textId="77777777" w:rsidR="000C15A2" w:rsidRDefault="00000000">
      <w:pPr>
        <w:pStyle w:val="a5"/>
        <w:numPr>
          <w:ilvl w:val="0"/>
          <w:numId w:val="2"/>
        </w:numPr>
        <w:tabs>
          <w:tab w:val="left" w:pos="846"/>
        </w:tabs>
        <w:spacing w:line="242" w:lineRule="auto"/>
        <w:ind w:firstLine="540"/>
        <w:rPr>
          <w:sz w:val="24"/>
        </w:rPr>
      </w:pPr>
      <w:r>
        <w:rPr>
          <w:sz w:val="24"/>
        </w:rPr>
        <w:t>обязательное размещение текста в официальном каталоге выставки в объемах и с ограничениями, установленными Организатором;</w:t>
      </w:r>
    </w:p>
    <w:p w14:paraId="7A58E2C7" w14:textId="77777777" w:rsidR="000C15A2" w:rsidRDefault="00000000">
      <w:pPr>
        <w:pStyle w:val="a5"/>
        <w:numPr>
          <w:ilvl w:val="0"/>
          <w:numId w:val="2"/>
        </w:numPr>
        <w:tabs>
          <w:tab w:val="left" w:pos="834"/>
        </w:tabs>
        <w:spacing w:line="242" w:lineRule="auto"/>
        <w:ind w:firstLine="540"/>
        <w:rPr>
          <w:sz w:val="24"/>
        </w:rPr>
      </w:pPr>
      <w:r>
        <w:rPr>
          <w:sz w:val="24"/>
        </w:rPr>
        <w:t>обязательное размещение текста в Интернет-каталоге на сайте выставки в объемах и с ограничениями, установленными Организатором;</w:t>
      </w:r>
    </w:p>
    <w:p w14:paraId="3F00E2FB" w14:textId="77777777" w:rsidR="000C15A2" w:rsidRDefault="00000000">
      <w:pPr>
        <w:pStyle w:val="a5"/>
        <w:numPr>
          <w:ilvl w:val="0"/>
          <w:numId w:val="2"/>
        </w:numPr>
        <w:tabs>
          <w:tab w:val="left" w:pos="819"/>
        </w:tabs>
        <w:spacing w:line="271" w:lineRule="exact"/>
        <w:ind w:left="819" w:right="0" w:hanging="139"/>
        <w:rPr>
          <w:sz w:val="24"/>
        </w:rPr>
      </w:pPr>
      <w:r>
        <w:rPr>
          <w:sz w:val="24"/>
        </w:rPr>
        <w:t>пропуска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Организатором);</w:t>
      </w:r>
    </w:p>
    <w:p w14:paraId="2010863C" w14:textId="77777777" w:rsidR="000C15A2" w:rsidRDefault="00000000">
      <w:pPr>
        <w:pStyle w:val="a5"/>
        <w:numPr>
          <w:ilvl w:val="0"/>
          <w:numId w:val="2"/>
        </w:numPr>
        <w:tabs>
          <w:tab w:val="left" w:pos="838"/>
        </w:tabs>
        <w:spacing w:line="237" w:lineRule="auto"/>
        <w:ind w:firstLine="540"/>
        <w:rPr>
          <w:sz w:val="24"/>
        </w:rPr>
      </w:pPr>
      <w:r>
        <w:rPr>
          <w:sz w:val="24"/>
        </w:rPr>
        <w:t>реклама выставки в целом в специализированной прессе, на радио, телевидении, а также в городе проведения выставки – на перетяжках, плакатах и т.п.;</w:t>
      </w:r>
    </w:p>
    <w:p w14:paraId="34FA777A" w14:textId="77777777" w:rsidR="000C15A2" w:rsidRDefault="00000000">
      <w:pPr>
        <w:pStyle w:val="a5"/>
        <w:numPr>
          <w:ilvl w:val="0"/>
          <w:numId w:val="2"/>
        </w:numPr>
        <w:tabs>
          <w:tab w:val="left" w:pos="842"/>
        </w:tabs>
        <w:spacing w:before="3" w:line="237" w:lineRule="auto"/>
        <w:ind w:firstLine="540"/>
        <w:rPr>
          <w:sz w:val="24"/>
        </w:rPr>
      </w:pPr>
      <w:r>
        <w:rPr>
          <w:sz w:val="24"/>
        </w:rPr>
        <w:t>вывоз мусора, тарных отходов из специально отведенных мест в период монтажа, работы и демонтажа выставки;</w:t>
      </w:r>
    </w:p>
    <w:p w14:paraId="07C64855" w14:textId="77777777" w:rsidR="000C15A2" w:rsidRDefault="00000000">
      <w:pPr>
        <w:pStyle w:val="a3"/>
        <w:spacing w:before="4" w:line="275" w:lineRule="exact"/>
        <w:ind w:left="680" w:right="0" w:firstLine="0"/>
      </w:pPr>
      <w:r>
        <w:t>-общую</w:t>
      </w:r>
      <w:r>
        <w:rPr>
          <w:spacing w:val="-2"/>
        </w:rPr>
        <w:t xml:space="preserve"> </w:t>
      </w:r>
      <w:r>
        <w:t>уборку</w:t>
      </w:r>
      <w:r>
        <w:rPr>
          <w:spacing w:val="-2"/>
        </w:rPr>
        <w:t xml:space="preserve"> </w:t>
      </w:r>
      <w:r>
        <w:t>выставочной</w:t>
      </w:r>
      <w:r>
        <w:rPr>
          <w:spacing w:val="-1"/>
        </w:rPr>
        <w:t xml:space="preserve"> </w:t>
      </w:r>
      <w:r>
        <w:rPr>
          <w:spacing w:val="-2"/>
        </w:rPr>
        <w:t>территории;</w:t>
      </w:r>
    </w:p>
    <w:p w14:paraId="5CD1A384" w14:textId="77777777" w:rsidR="000C15A2" w:rsidRDefault="00000000">
      <w:pPr>
        <w:pStyle w:val="a5"/>
        <w:numPr>
          <w:ilvl w:val="0"/>
          <w:numId w:val="2"/>
        </w:numPr>
        <w:tabs>
          <w:tab w:val="left" w:pos="879"/>
        </w:tabs>
        <w:spacing w:line="275" w:lineRule="exact"/>
        <w:ind w:left="879" w:right="0" w:hanging="139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выставки.</w:t>
      </w:r>
    </w:p>
    <w:p w14:paraId="717AF975" w14:textId="77777777" w:rsidR="000C15A2" w:rsidRDefault="00000000">
      <w:pPr>
        <w:pStyle w:val="a3"/>
        <w:spacing w:before="2"/>
        <w:ind w:firstLine="540"/>
      </w:pPr>
      <w:r>
        <w:t>При размещении экспозиции на необорудованной выставочной площади, Экспонент принимает на себя обязанность разместить экспозицию на выставке к сроку, установленному Организатором для каждой отдельной выставки. При этом, Экспонент самостоятельно обеспечивает изготовление и монтаж на выставке выставочного стенда, а также</w:t>
      </w:r>
      <w:r>
        <w:rPr>
          <w:spacing w:val="38"/>
        </w:rPr>
        <w:t xml:space="preserve"> </w:t>
      </w:r>
      <w:r>
        <w:t>демонтаж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вывоз</w:t>
      </w:r>
      <w:r>
        <w:rPr>
          <w:spacing w:val="38"/>
        </w:rPr>
        <w:t xml:space="preserve"> </w:t>
      </w:r>
      <w:r>
        <w:t>экспонатов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стенда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выставки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rPr>
          <w:spacing w:val="-2"/>
        </w:rPr>
        <w:t>окончании,</w:t>
      </w:r>
    </w:p>
    <w:p w14:paraId="15C0FD09" w14:textId="77777777" w:rsidR="000C15A2" w:rsidRDefault="000C15A2">
      <w:pPr>
        <w:pStyle w:val="a3"/>
        <w:sectPr w:rsidR="000C15A2">
          <w:footerReference w:type="default" r:id="rId7"/>
          <w:type w:val="continuous"/>
          <w:pgSz w:w="11900" w:h="16840"/>
          <w:pgMar w:top="1300" w:right="708" w:bottom="1020" w:left="1559" w:header="0" w:footer="826" w:gutter="0"/>
          <w:pgNumType w:start="1"/>
          <w:cols w:space="720"/>
        </w:sectPr>
      </w:pPr>
    </w:p>
    <w:p w14:paraId="27B7FBBE" w14:textId="77777777" w:rsidR="000C15A2" w:rsidRDefault="00000000">
      <w:pPr>
        <w:pStyle w:val="a3"/>
        <w:spacing w:before="69"/>
        <w:ind w:firstLine="0"/>
      </w:pPr>
      <w:r>
        <w:lastRenderedPageBreak/>
        <w:t>уборке места размещения стенда к сроку, установленному Организатором. В данном случае, отношения с владельцами выставочных площадей, относящиеся к монтажно- демонтажным работам на стенде Экспонента, регулируются самостоятельно Экспонентом и владельцем выставочных площадей (либо компанией, уполномоченной владельцем выставочных площадей).</w:t>
      </w:r>
    </w:p>
    <w:p w14:paraId="584167B6" w14:textId="76D01AA9" w:rsidR="000C15A2" w:rsidRDefault="00000000">
      <w:pPr>
        <w:pStyle w:val="a3"/>
        <w:spacing w:before="3"/>
        <w:ind w:firstLine="540"/>
      </w:pPr>
      <w:r>
        <w:t>При размещении экспозиции заказчика на оборудованной выставочной площади Экспоненту для размещения экспозиции предоставляется выставочный стенд, спланированный и оборудованный по одному из типовых вариантов, установленных Организатором для каждой отдельной выставки.</w:t>
      </w:r>
    </w:p>
    <w:p w14:paraId="60349A17" w14:textId="77777777" w:rsidR="000C15A2" w:rsidRDefault="00000000">
      <w:pPr>
        <w:pStyle w:val="a3"/>
        <w:ind w:firstLine="540"/>
      </w:pPr>
      <w:r>
        <w:t>При размещении экспозиции на стандартно оборудованных стендах, Экспонент принимает на себя обязанности по размещению своих экспонатов на выставочном стенде, а также по их вывозу с территории выставки – по ее окончании в установленные Организатором сроки.</w:t>
      </w:r>
    </w:p>
    <w:p w14:paraId="5D08508D" w14:textId="77777777" w:rsidR="000C15A2" w:rsidRDefault="00000000">
      <w:pPr>
        <w:pStyle w:val="1"/>
        <w:spacing w:before="0" w:line="275" w:lineRule="exact"/>
        <w:ind w:left="3288"/>
      </w:pPr>
      <w:r>
        <w:t>Оформление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выставке.</w:t>
      </w:r>
    </w:p>
    <w:p w14:paraId="23071627" w14:textId="77777777" w:rsidR="000C15A2" w:rsidRDefault="00000000">
      <w:pPr>
        <w:pStyle w:val="a3"/>
      </w:pPr>
      <w:r>
        <w:t>Для участия в выставке, Экспонент вступает с Организатором в договорные отношения на основании письменной заявки по форме, установленной Организатором, с подтверждением этой заявки Организатором -</w:t>
      </w:r>
      <w:r>
        <w:rPr>
          <w:spacing w:val="40"/>
        </w:rPr>
        <w:t xml:space="preserve"> </w:t>
      </w:r>
      <w:r>
        <w:t xml:space="preserve">в порядке, установленном настоящими Общими условиями, либо на основании договора, заключаемого Экспонентом с </w:t>
      </w:r>
      <w:r>
        <w:rPr>
          <w:spacing w:val="-2"/>
        </w:rPr>
        <w:t>Организатором.</w:t>
      </w:r>
    </w:p>
    <w:p w14:paraId="61E9A358" w14:textId="77777777" w:rsidR="000C15A2" w:rsidRDefault="00000000">
      <w:pPr>
        <w:pStyle w:val="a3"/>
        <w:spacing w:before="4" w:line="237" w:lineRule="auto"/>
      </w:pPr>
      <w:r>
        <w:t xml:space="preserve">Перечень и формы заявок определяются Организатором для каждой отдельной </w:t>
      </w:r>
      <w:r>
        <w:rPr>
          <w:spacing w:val="-2"/>
        </w:rPr>
        <w:t>выставки.</w:t>
      </w:r>
    </w:p>
    <w:p w14:paraId="5B2C4441" w14:textId="77777777" w:rsidR="000C15A2" w:rsidRDefault="00000000">
      <w:pPr>
        <w:pStyle w:val="a3"/>
        <w:spacing w:before="2" w:line="220" w:lineRule="auto"/>
      </w:pPr>
      <w:r>
        <w:t>Организация, желающая принять участие в выставке на стандартных условиях, установленных настоящими Общими условиями, а также документацией, включенной в Руководство, направляет в адрес Организатора заполненную, подписанную</w:t>
      </w:r>
      <w:r>
        <w:rPr>
          <w:spacing w:val="40"/>
        </w:rPr>
        <w:t xml:space="preserve"> </w:t>
      </w:r>
      <w:r>
        <w:t>руководителем и заверенную печатью организации официальную заявку на участие, принимая на себя обязательства по “Общим условиям участия в выставках”.</w:t>
      </w:r>
    </w:p>
    <w:p w14:paraId="4C4350EC" w14:textId="77777777" w:rsidR="000C15A2" w:rsidRDefault="00000000">
      <w:pPr>
        <w:pStyle w:val="a3"/>
        <w:spacing w:line="220" w:lineRule="auto"/>
      </w:pPr>
      <w:r>
        <w:t>Изменение типового бланка заявки не допускается. Заявки с указанием оговорок принимаются только с письменным подтверждением Организатора выставки.</w:t>
      </w:r>
    </w:p>
    <w:p w14:paraId="4D84495F" w14:textId="77777777" w:rsidR="000C15A2" w:rsidRDefault="00000000">
      <w:pPr>
        <w:pStyle w:val="a3"/>
        <w:spacing w:line="220" w:lineRule="auto"/>
      </w:pPr>
      <w:r>
        <w:t>Заявки на предоставляемые участие в выставке принимаются Организатором только в том случае, если они оформлены на полностью заполненных соответствующих формулярах полного пакета документов.</w:t>
      </w:r>
    </w:p>
    <w:p w14:paraId="66FFA0F8" w14:textId="77777777" w:rsidR="000C15A2" w:rsidRDefault="00000000">
      <w:pPr>
        <w:pStyle w:val="a3"/>
        <w:spacing w:line="220" w:lineRule="auto"/>
      </w:pPr>
      <w:r>
        <w:t>Выбор месторасположения стенда Экспонентом учитывается Организатором по</w:t>
      </w:r>
      <w:r>
        <w:rPr>
          <w:spacing w:val="80"/>
        </w:rPr>
        <w:t xml:space="preserve"> </w:t>
      </w:r>
      <w:r>
        <w:t>мере возможности.</w:t>
      </w:r>
    </w:p>
    <w:p w14:paraId="77CF33AA" w14:textId="77777777" w:rsidR="000C15A2" w:rsidRDefault="00000000">
      <w:pPr>
        <w:pStyle w:val="a3"/>
        <w:spacing w:line="248" w:lineRule="exact"/>
        <w:ind w:left="707" w:right="0" w:firstLine="0"/>
      </w:pPr>
      <w:r>
        <w:t>Организатор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исключению</w:t>
      </w:r>
      <w:r>
        <w:rPr>
          <w:spacing w:val="-2"/>
        </w:rPr>
        <w:t xml:space="preserve"> конкуренции.</w:t>
      </w:r>
    </w:p>
    <w:p w14:paraId="62FDFE56" w14:textId="77777777" w:rsidR="000C15A2" w:rsidRDefault="00000000">
      <w:pPr>
        <w:pStyle w:val="a3"/>
        <w:spacing w:line="218" w:lineRule="auto"/>
      </w:pPr>
      <w:r>
        <w:t>Расстояние между Выставочной площадью Экспонента и стендами других экспонентов Мероприятия и/или стенами павильона, размещение Выставочной площади Экспонента относительно других стендов и/или блоков стендов, а также наличие и расположение в павильоне стендов других конкретных экспонентов не является предметом Договора об участии Экспонента в выставке.</w:t>
      </w:r>
    </w:p>
    <w:p w14:paraId="45131391" w14:textId="77777777" w:rsidR="000C15A2" w:rsidRDefault="00000000">
      <w:pPr>
        <w:pStyle w:val="a3"/>
        <w:spacing w:before="6" w:line="218" w:lineRule="auto"/>
      </w:pPr>
      <w:r>
        <w:t>Организатор после подтверждения заявки оставляет за собой право по техническим или организационным причинам изменить месторасположение и размеры предоставляемой Экспоненту площади. Организатор информирует об этом Экспонента.</w:t>
      </w:r>
    </w:p>
    <w:p w14:paraId="07E271DA" w14:textId="77777777" w:rsidR="000C15A2" w:rsidRDefault="00000000">
      <w:pPr>
        <w:pStyle w:val="a3"/>
        <w:spacing w:before="3" w:line="220" w:lineRule="auto"/>
      </w:pPr>
      <w:r>
        <w:t>По получении заявки Экспонента, Организатор направляет Экспоненту подтверждение на участие в выставке, после направления которого договор на участие Экспонента в выставке считается заключенным. Направление Экспоненту счета на оплату услуг по размещению на выставке его экспозиции признается подтверждением на участие Экспонента в выставке.</w:t>
      </w:r>
    </w:p>
    <w:p w14:paraId="15367950" w14:textId="77777777" w:rsidR="000C15A2" w:rsidRDefault="00000000">
      <w:pPr>
        <w:pStyle w:val="a3"/>
        <w:spacing w:line="252" w:lineRule="exact"/>
        <w:ind w:left="707" w:right="0" w:firstLine="0"/>
        <w:jc w:val="left"/>
      </w:pPr>
      <w:r>
        <w:t>До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Организатор</w:t>
      </w:r>
      <w:r>
        <w:rPr>
          <w:spacing w:val="-2"/>
        </w:rPr>
        <w:t xml:space="preserve"> вправе:</w:t>
      </w:r>
    </w:p>
    <w:p w14:paraId="65D89F9E" w14:textId="77777777" w:rsidR="000C15A2" w:rsidRDefault="00000000">
      <w:pPr>
        <w:pStyle w:val="a3"/>
        <w:spacing w:line="271" w:lineRule="exact"/>
        <w:ind w:left="696" w:right="0" w:firstLine="0"/>
        <w:jc w:val="left"/>
      </w:pPr>
      <w:r>
        <w:t>отказать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участии;</w:t>
      </w:r>
    </w:p>
    <w:p w14:paraId="42705B06" w14:textId="77777777" w:rsidR="000C15A2" w:rsidRDefault="00000000">
      <w:pPr>
        <w:pStyle w:val="a3"/>
        <w:spacing w:line="275" w:lineRule="exact"/>
        <w:ind w:left="696" w:right="0" w:firstLine="0"/>
        <w:jc w:val="left"/>
      </w:pPr>
      <w:r>
        <w:t>сократить</w:t>
      </w:r>
      <w:r>
        <w:rPr>
          <w:spacing w:val="-5"/>
        </w:rPr>
        <w:t xml:space="preserve"> </w:t>
      </w:r>
      <w:r>
        <w:t>заявленную</w:t>
      </w:r>
      <w:r>
        <w:rPr>
          <w:spacing w:val="-3"/>
        </w:rPr>
        <w:t xml:space="preserve"> </w:t>
      </w:r>
      <w:r>
        <w:t>площадь,</w:t>
      </w:r>
      <w:r>
        <w:rPr>
          <w:spacing w:val="-2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местонахождение;</w:t>
      </w:r>
    </w:p>
    <w:p w14:paraId="6B60BADC" w14:textId="77777777" w:rsidR="000C15A2" w:rsidRDefault="00000000">
      <w:pPr>
        <w:pStyle w:val="a3"/>
        <w:spacing w:before="16" w:line="225" w:lineRule="auto"/>
        <w:ind w:left="707" w:right="0" w:hanging="11"/>
        <w:jc w:val="left"/>
      </w:pPr>
      <w:r>
        <w:t>отказать в выставлении экспонатов, несоответствующих тематике выставки; исключить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списка</w:t>
      </w:r>
      <w:r>
        <w:rPr>
          <w:spacing w:val="80"/>
        </w:rPr>
        <w:t xml:space="preserve"> </w:t>
      </w:r>
      <w:r>
        <w:t>фирм-участниц</w:t>
      </w:r>
      <w:r>
        <w:rPr>
          <w:spacing w:val="80"/>
        </w:rPr>
        <w:t xml:space="preserve"> </w:t>
      </w:r>
      <w:r>
        <w:t>коллективной</w:t>
      </w:r>
      <w:r>
        <w:rPr>
          <w:spacing w:val="80"/>
        </w:rPr>
        <w:t xml:space="preserve"> </w:t>
      </w:r>
      <w:r>
        <w:t>экспозиции</w:t>
      </w:r>
      <w:r>
        <w:rPr>
          <w:spacing w:val="80"/>
        </w:rPr>
        <w:t xml:space="preserve"> </w:t>
      </w:r>
      <w:r>
        <w:t>любую</w:t>
      </w:r>
      <w:r>
        <w:rPr>
          <w:spacing w:val="80"/>
        </w:rPr>
        <w:t xml:space="preserve"> </w:t>
      </w:r>
      <w:r>
        <w:t>фирму</w:t>
      </w:r>
    </w:p>
    <w:p w14:paraId="78ED8746" w14:textId="77777777" w:rsidR="000C15A2" w:rsidRDefault="00000000">
      <w:pPr>
        <w:pStyle w:val="a3"/>
        <w:spacing w:line="257" w:lineRule="exact"/>
        <w:ind w:right="0" w:firstLine="0"/>
        <w:jc w:val="left"/>
      </w:pPr>
      <w:r>
        <w:rPr>
          <w:spacing w:val="-2"/>
        </w:rPr>
        <w:t>(организацию).</w:t>
      </w:r>
    </w:p>
    <w:p w14:paraId="4B6B8449" w14:textId="77777777" w:rsidR="000C15A2" w:rsidRDefault="00000000">
      <w:pPr>
        <w:pStyle w:val="a3"/>
        <w:spacing w:before="228"/>
        <w:ind w:left="707" w:right="0" w:firstLine="0"/>
        <w:jc w:val="left"/>
      </w:pPr>
      <w:r>
        <w:t>Для</w:t>
      </w:r>
      <w:r>
        <w:rPr>
          <w:spacing w:val="8"/>
        </w:rPr>
        <w:t xml:space="preserve"> </w:t>
      </w:r>
      <w:r>
        <w:t>оперативного</w:t>
      </w:r>
      <w:r>
        <w:rPr>
          <w:spacing w:val="9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rPr>
          <w:spacing w:val="-2"/>
        </w:rPr>
        <w:t>выставки,</w:t>
      </w:r>
    </w:p>
    <w:p w14:paraId="76BEC819" w14:textId="77777777" w:rsidR="000C15A2" w:rsidRDefault="000C15A2">
      <w:pPr>
        <w:pStyle w:val="a3"/>
        <w:jc w:val="left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100F5049" w14:textId="77777777" w:rsidR="000C15A2" w:rsidRDefault="00000000">
      <w:pPr>
        <w:pStyle w:val="a3"/>
        <w:spacing w:before="95" w:line="218" w:lineRule="auto"/>
        <w:ind w:firstLine="0"/>
      </w:pPr>
      <w:r>
        <w:lastRenderedPageBreak/>
        <w:t>между Организатором и Экспонентом допускается передача документов путем обмена письмами,</w:t>
      </w:r>
      <w:r>
        <w:rPr>
          <w:spacing w:val="-2"/>
        </w:rPr>
        <w:t xml:space="preserve"> </w:t>
      </w:r>
      <w:r>
        <w:t>факсами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почтой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подлинников.</w:t>
      </w:r>
    </w:p>
    <w:p w14:paraId="3687B4E5" w14:textId="77777777" w:rsidR="000C15A2" w:rsidRDefault="00000000">
      <w:pPr>
        <w:pStyle w:val="a3"/>
      </w:pPr>
      <w:r>
        <w:t>В случаях, установленных Организатором, договор на участие в выставке заключается в виде отдельного документа, подписываемого Сторонами, по установленной Организатором форме.</w:t>
      </w:r>
    </w:p>
    <w:p w14:paraId="0F338DC3" w14:textId="77777777" w:rsidR="000C15A2" w:rsidRDefault="00000000">
      <w:pPr>
        <w:pStyle w:val="1"/>
        <w:spacing w:before="246"/>
      </w:pPr>
      <w:proofErr w:type="spellStart"/>
      <w:r>
        <w:t>Субэкспонирование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участие</w:t>
      </w:r>
    </w:p>
    <w:p w14:paraId="47D219C7" w14:textId="77777777" w:rsidR="000C15A2" w:rsidRDefault="00000000">
      <w:pPr>
        <w:pStyle w:val="a3"/>
        <w:spacing w:before="56"/>
      </w:pPr>
      <w:r>
        <w:t>Экспонент,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устанавливаемых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Организатором,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 xml:space="preserve">на предоставление части выставочной площади другим компаниям при доплате за каждого </w:t>
      </w:r>
      <w:proofErr w:type="spellStart"/>
      <w:r>
        <w:t>СубЭкспонента</w:t>
      </w:r>
      <w:proofErr w:type="spellEnd"/>
      <w:r>
        <w:t xml:space="preserve"> определенного заранее регистрационного взноса участника выставки. Для допуска </w:t>
      </w:r>
      <w:proofErr w:type="spellStart"/>
      <w:r>
        <w:t>СубЭкспонента</w:t>
      </w:r>
      <w:proofErr w:type="spellEnd"/>
      <w:r>
        <w:t xml:space="preserve"> на выставочную площадь, перенесения площади его экспозиции,</w:t>
      </w:r>
      <w:r>
        <w:rPr>
          <w:spacing w:val="40"/>
        </w:rPr>
        <w:t xml:space="preserve"> </w:t>
      </w:r>
      <w:r>
        <w:t>а также произведения графических работ с соблюдением цвета и шрифтового стандарта Экспоненту необходимо получить согласие Организатора.</w:t>
      </w:r>
      <w:r>
        <w:rPr>
          <w:spacing w:val="40"/>
        </w:rPr>
        <w:t xml:space="preserve"> </w:t>
      </w:r>
      <w:proofErr w:type="spellStart"/>
      <w:r>
        <w:t>Субэкспонентом</w:t>
      </w:r>
      <w:proofErr w:type="spellEnd"/>
      <w:r>
        <w:t xml:space="preserve"> является</w:t>
      </w:r>
      <w:r>
        <w:rPr>
          <w:spacing w:val="40"/>
        </w:rPr>
        <w:t xml:space="preserve"> </w:t>
      </w:r>
      <w:r>
        <w:t xml:space="preserve">лицо, которое располагается на стенде совместно с основным Экспонентом. Основной Экспонент несет все расходы по своему участию в выставке, а также по участию </w:t>
      </w:r>
      <w:proofErr w:type="spellStart"/>
      <w:r>
        <w:t>СубЭкспонентов</w:t>
      </w:r>
      <w:proofErr w:type="spellEnd"/>
      <w:r>
        <w:t xml:space="preserve">. Размещение </w:t>
      </w:r>
      <w:proofErr w:type="spellStart"/>
      <w:r>
        <w:t>СубЭкспонента</w:t>
      </w:r>
      <w:proofErr w:type="spellEnd"/>
      <w:r>
        <w:t xml:space="preserve"> на стенде без согласования с Организатором дает последнему право в одностороннем порядке расторгнуть договор и демонтировать</w:t>
      </w:r>
      <w:r>
        <w:rPr>
          <w:spacing w:val="-4"/>
        </w:rPr>
        <w:t xml:space="preserve"> </w:t>
      </w:r>
      <w:r>
        <w:t>стенд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Экспонента.</w:t>
      </w:r>
      <w:r>
        <w:rPr>
          <w:spacing w:val="-4"/>
        </w:rPr>
        <w:t xml:space="preserve"> </w:t>
      </w:r>
      <w:r>
        <w:t>Претензии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издержкам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Экспонента Организатором не принимаются.</w:t>
      </w:r>
    </w:p>
    <w:p w14:paraId="6233BA03" w14:textId="77777777" w:rsidR="000C15A2" w:rsidRDefault="00000000">
      <w:pPr>
        <w:pStyle w:val="1"/>
        <w:spacing w:before="245"/>
      </w:pPr>
      <w:r>
        <w:t>Стоимость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оплаты</w:t>
      </w:r>
    </w:p>
    <w:p w14:paraId="7573F34E" w14:textId="77777777" w:rsidR="000C15A2" w:rsidRDefault="00000000">
      <w:pPr>
        <w:pStyle w:val="a3"/>
        <w:spacing w:before="54" w:line="220" w:lineRule="auto"/>
      </w:pPr>
      <w:r>
        <w:t>Оплата участия, производимая на основании выставленных Организатором счетов, имеет фиксированное по времени ограничение и осуществляется в соответствии со</w:t>
      </w:r>
      <w:r>
        <w:rPr>
          <w:spacing w:val="80"/>
        </w:rPr>
        <w:t xml:space="preserve"> </w:t>
      </w:r>
      <w:r>
        <w:t>сроком и размером, указанными в счете, путем перечисления суммы на счет</w:t>
      </w:r>
      <w:r>
        <w:rPr>
          <w:spacing w:val="40"/>
        </w:rPr>
        <w:t xml:space="preserve"> </w:t>
      </w:r>
      <w:r>
        <w:t>Организатора. Векселя не принимаются. Право на использование выставочного стенда гарантируется только при соблюдении всех установленных сроков платежей. Несоблюдение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Экспонентом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Организатору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 xml:space="preserve">расторжения </w:t>
      </w:r>
      <w:r>
        <w:rPr>
          <w:spacing w:val="-2"/>
        </w:rPr>
        <w:t>договора.</w:t>
      </w:r>
    </w:p>
    <w:p w14:paraId="7C49FEF4" w14:textId="77777777" w:rsidR="000C15A2" w:rsidRDefault="00000000">
      <w:pPr>
        <w:pStyle w:val="a3"/>
      </w:pPr>
      <w:r>
        <w:t>Если Экспонент не выдержал установленные сроки платежа, Организатор имеет право переместить Экспонента с зарезервированного им стенда на другой или отказать в участии в выставке.</w:t>
      </w:r>
    </w:p>
    <w:p w14:paraId="3DC6CE27" w14:textId="77777777" w:rsidR="000C15A2" w:rsidRDefault="00000000">
      <w:pPr>
        <w:pStyle w:val="a3"/>
        <w:spacing w:line="242" w:lineRule="auto"/>
      </w:pPr>
      <w:r>
        <w:t>Порядок расчетов при регистрации на основании Договоров на участие в выставке определяется соответствующим Договором между организатором и Экспонентом.</w:t>
      </w:r>
    </w:p>
    <w:p w14:paraId="0EDF7D38" w14:textId="77777777" w:rsidR="000C15A2" w:rsidRDefault="00000000">
      <w:pPr>
        <w:pStyle w:val="1"/>
        <w:spacing w:before="232"/>
      </w:pPr>
      <w:r>
        <w:t>Отказ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выставке</w:t>
      </w:r>
    </w:p>
    <w:p w14:paraId="2ED39906" w14:textId="77777777" w:rsidR="000C15A2" w:rsidRDefault="00000000">
      <w:pPr>
        <w:pStyle w:val="a3"/>
        <w:spacing w:before="55"/>
      </w:pPr>
      <w:r>
        <w:t>Односторонний отказ Экспонента от участия в выставке, а также сокращение Экспонентом размера экспозиции в одностороннем порядке после получения им подтверждения Организатора не допускается. Экспонент, желающий отказаться от</w:t>
      </w:r>
      <w:r>
        <w:rPr>
          <w:spacing w:val="40"/>
        </w:rPr>
        <w:t xml:space="preserve"> </w:t>
      </w:r>
      <w:r>
        <w:t>участия в выставке, обязан направить соответствующее предложение Организатору, которое разрешается на основании договоренности сторон.</w:t>
      </w:r>
    </w:p>
    <w:p w14:paraId="06A24031" w14:textId="77777777" w:rsidR="000C15A2" w:rsidRDefault="00000000">
      <w:pPr>
        <w:pStyle w:val="1"/>
        <w:spacing w:before="247"/>
      </w:pPr>
      <w:r>
        <w:t>Отмена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отсрочка </w:t>
      </w:r>
      <w:r>
        <w:rPr>
          <w:spacing w:val="-2"/>
        </w:rPr>
        <w:t>выставки.</w:t>
      </w:r>
    </w:p>
    <w:p w14:paraId="19855672" w14:textId="77777777" w:rsidR="000C15A2" w:rsidRDefault="00000000">
      <w:pPr>
        <w:pStyle w:val="a3"/>
        <w:spacing w:before="58" w:line="237" w:lineRule="auto"/>
      </w:pPr>
      <w:r>
        <w:t>В случае изменения сроков проведения выставки или ее отмены, Организатор уведомляет об этом Экспонентов.</w:t>
      </w:r>
    </w:p>
    <w:p w14:paraId="2B520132" w14:textId="77777777" w:rsidR="000C15A2" w:rsidRDefault="00000000">
      <w:pPr>
        <w:pStyle w:val="a3"/>
        <w:spacing w:before="3"/>
      </w:pPr>
      <w:r>
        <w:t>Организатор не несет ответственность за неисполнение обязательств, предусмотренных Договором об участии в вы ставке, если это вызвано переносом сроков</w:t>
      </w:r>
      <w:r>
        <w:rPr>
          <w:spacing w:val="40"/>
        </w:rPr>
        <w:t xml:space="preserve"> </w:t>
      </w:r>
      <w:r>
        <w:t>и места проведения выставки. В этом случае сроки исполнения обязательств</w:t>
      </w:r>
      <w:r>
        <w:rPr>
          <w:spacing w:val="-4"/>
        </w:rPr>
        <w:t xml:space="preserve"> </w:t>
      </w:r>
      <w:r>
        <w:t>(и/или место проведения выставки), за исключением сроков оплаты, переносятся на соответствующее количество дней (в новое место соответственно) на основании письменного уведомления, направляемого Организатором Экспоненту.</w:t>
      </w:r>
    </w:p>
    <w:p w14:paraId="0404B455" w14:textId="77777777" w:rsidR="000C15A2" w:rsidRDefault="00000000">
      <w:pPr>
        <w:pStyle w:val="a3"/>
        <w:ind w:left="707" w:right="0" w:firstLine="0"/>
      </w:pPr>
      <w:r>
        <w:t>Организатор</w:t>
      </w:r>
      <w:r>
        <w:rPr>
          <w:spacing w:val="68"/>
          <w:w w:val="150"/>
        </w:rPr>
        <w:t xml:space="preserve"> </w:t>
      </w:r>
      <w:r>
        <w:t>вправе</w:t>
      </w:r>
      <w:r>
        <w:rPr>
          <w:spacing w:val="71"/>
          <w:w w:val="150"/>
        </w:rPr>
        <w:t xml:space="preserve"> </w:t>
      </w:r>
      <w:r>
        <w:t>не</w:t>
      </w:r>
      <w:r>
        <w:rPr>
          <w:spacing w:val="70"/>
          <w:w w:val="150"/>
        </w:rPr>
        <w:t xml:space="preserve"> </w:t>
      </w:r>
      <w:r>
        <w:t>возвращать</w:t>
      </w:r>
      <w:r>
        <w:rPr>
          <w:spacing w:val="71"/>
          <w:w w:val="150"/>
        </w:rPr>
        <w:t xml:space="preserve"> </w:t>
      </w:r>
      <w:r>
        <w:t>внесенные</w:t>
      </w:r>
      <w:r>
        <w:rPr>
          <w:spacing w:val="71"/>
          <w:w w:val="150"/>
        </w:rPr>
        <w:t xml:space="preserve"> </w:t>
      </w:r>
      <w:r>
        <w:t>Экспонентом</w:t>
      </w:r>
      <w:r>
        <w:rPr>
          <w:spacing w:val="70"/>
          <w:w w:val="150"/>
        </w:rPr>
        <w:t xml:space="preserve"> </w:t>
      </w:r>
      <w:r>
        <w:t>средства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rPr>
          <w:spacing w:val="-2"/>
        </w:rPr>
        <w:t>части,</w:t>
      </w:r>
    </w:p>
    <w:p w14:paraId="4386DA33" w14:textId="77777777" w:rsidR="000C15A2" w:rsidRDefault="000C15A2">
      <w:pPr>
        <w:pStyle w:val="a3"/>
        <w:sectPr w:rsidR="000C15A2">
          <w:pgSz w:w="11900" w:h="16840"/>
          <w:pgMar w:top="1040" w:right="708" w:bottom="1020" w:left="1559" w:header="0" w:footer="826" w:gutter="0"/>
          <w:cols w:space="720"/>
        </w:sectPr>
      </w:pPr>
    </w:p>
    <w:p w14:paraId="276DAEA5" w14:textId="77777777" w:rsidR="000C15A2" w:rsidRDefault="00000000">
      <w:pPr>
        <w:pStyle w:val="a3"/>
        <w:spacing w:before="69" w:line="242" w:lineRule="auto"/>
        <w:ind w:firstLine="0"/>
      </w:pPr>
      <w:r>
        <w:lastRenderedPageBreak/>
        <w:t>потраченной на момент отмены выставки на ее организацию. Экспонент не вправе требовать возмещения убытков, причиненных отменой или переносом сроков выставки.</w:t>
      </w:r>
    </w:p>
    <w:p w14:paraId="35D1BACC" w14:textId="77777777" w:rsidR="000C15A2" w:rsidRDefault="00000000">
      <w:pPr>
        <w:spacing w:before="240"/>
        <w:ind w:left="140"/>
        <w:jc w:val="both"/>
        <w:rPr>
          <w:b/>
          <w:i/>
          <w:sz w:val="24"/>
        </w:rPr>
      </w:pPr>
      <w:r>
        <w:rPr>
          <w:b/>
          <w:i/>
          <w:sz w:val="24"/>
        </w:rPr>
        <w:t>Обязанности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Организатора.</w:t>
      </w:r>
    </w:p>
    <w:p w14:paraId="49F7E931" w14:textId="77777777" w:rsidR="000C15A2" w:rsidRDefault="00000000">
      <w:pPr>
        <w:spacing w:before="237" w:line="242" w:lineRule="auto"/>
        <w:ind w:left="140" w:right="1451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размещении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экспозиции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необорудованной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выставочной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площади, Организатор обязуется:</w:t>
      </w:r>
    </w:p>
    <w:p w14:paraId="46B9E8C6" w14:textId="77777777" w:rsidR="000C15A2" w:rsidRDefault="00000000">
      <w:pPr>
        <w:pStyle w:val="a3"/>
        <w:spacing w:before="52"/>
      </w:pPr>
      <w:r>
        <w:t>Предоставить Экспоненту возможность приступить к размещению выставочного стенда и экспозиции на необорудованной выставочной площади с начала монтажа выставочной экспозиции, установленного Организатором.</w:t>
      </w:r>
    </w:p>
    <w:p w14:paraId="6523C3F3" w14:textId="77777777" w:rsidR="000C15A2" w:rsidRDefault="00000000">
      <w:pPr>
        <w:pStyle w:val="a3"/>
        <w:spacing w:before="3"/>
      </w:pPr>
      <w:r>
        <w:t>Рассмотреть предоставленный Экспонентом проект выставочного стенда, и согласовать (либо отказать в согласовании с указанием причин отказа) размещение выставочного стенда, его подключение к электро-, водоснабжению.</w:t>
      </w:r>
    </w:p>
    <w:p w14:paraId="2821412F" w14:textId="77777777" w:rsidR="000C15A2" w:rsidRDefault="00000000">
      <w:pPr>
        <w:pStyle w:val="a3"/>
      </w:pPr>
      <w:r>
        <w:t>Предоставить Экспоненту услуги, связанные с размещением экспозиции на необорудованной выставочной площади, по перечню, установленному Организатором для каждой отдельной выставки.</w:t>
      </w:r>
    </w:p>
    <w:p w14:paraId="1ECE5DE0" w14:textId="77777777" w:rsidR="000C15A2" w:rsidRDefault="00000000">
      <w:pPr>
        <w:spacing w:before="240" w:line="242" w:lineRule="auto"/>
        <w:ind w:left="140" w:right="630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размещении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экспозиции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стандартно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выставочном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стенде, Организатор обязуется:</w:t>
      </w:r>
    </w:p>
    <w:p w14:paraId="6DF41DE2" w14:textId="77777777" w:rsidR="000C15A2" w:rsidRDefault="00000000">
      <w:pPr>
        <w:pStyle w:val="a3"/>
        <w:spacing w:before="52"/>
      </w:pPr>
      <w:r>
        <w:t>Предоставить для размещения экспозиции Экспонента стандартно оборудованный выставочный стенд, площадью и оснащением соответствующий заявке Экспонента, а также планировке и оснащению стандартного стенда, установленным Организатором.</w:t>
      </w:r>
    </w:p>
    <w:p w14:paraId="492B5A31" w14:textId="77777777" w:rsidR="000C15A2" w:rsidRDefault="00000000">
      <w:pPr>
        <w:pStyle w:val="a3"/>
        <w:spacing w:before="3"/>
      </w:pPr>
      <w:r>
        <w:t>Предоставить Экспоненту услуги, связанные с размещением экспозиции на необорудованной выставочной площади, по перечню, установленному Организатором для каждой отдельной выставки.</w:t>
      </w:r>
    </w:p>
    <w:p w14:paraId="1F2FE3A4" w14:textId="77777777" w:rsidR="000C15A2" w:rsidRDefault="00000000">
      <w:pPr>
        <w:pStyle w:val="1"/>
        <w:spacing w:before="242"/>
      </w:pP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Экспонента.</w:t>
      </w:r>
    </w:p>
    <w:p w14:paraId="0B3CDC41" w14:textId="77777777" w:rsidR="000C15A2" w:rsidRDefault="00000000">
      <w:pPr>
        <w:pStyle w:val="a3"/>
        <w:spacing w:before="55"/>
        <w:ind w:left="707" w:right="0" w:firstLine="0"/>
      </w:pPr>
      <w:r>
        <w:t>Экспонент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14:paraId="38DA5CA4" w14:textId="77777777" w:rsidR="000C15A2" w:rsidRDefault="00000000">
      <w:pPr>
        <w:pStyle w:val="a3"/>
        <w:spacing w:before="3"/>
        <w:ind w:right="229"/>
      </w:pPr>
      <w:r>
        <w:t>Предоставить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установленный</w:t>
      </w:r>
      <w:r>
        <w:rPr>
          <w:spacing w:val="-5"/>
        </w:rPr>
        <w:t xml:space="preserve"> </w:t>
      </w:r>
      <w:r>
        <w:t>Организатором,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размещения в</w:t>
      </w:r>
      <w:r>
        <w:rPr>
          <w:spacing w:val="-4"/>
        </w:rPr>
        <w:t xml:space="preserve"> </w:t>
      </w:r>
      <w:r>
        <w:t>каталоге</w:t>
      </w:r>
      <w:r>
        <w:rPr>
          <w:spacing w:val="-5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Интернет-каталоге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выставки</w:t>
      </w:r>
      <w:r>
        <w:rPr>
          <w:spacing w:val="-4"/>
        </w:rPr>
        <w:t xml:space="preserve"> </w:t>
      </w:r>
      <w:r>
        <w:t>рекламно-информационные материалы</w:t>
      </w:r>
      <w:r>
        <w:rPr>
          <w:spacing w:val="40"/>
        </w:rPr>
        <w:t xml:space="preserve"> </w:t>
      </w:r>
      <w:r>
        <w:t>установленного</w:t>
      </w:r>
      <w:r>
        <w:rPr>
          <w:spacing w:val="-6"/>
        </w:rPr>
        <w:t xml:space="preserve"> </w:t>
      </w:r>
      <w:r>
        <w:t>Организатором</w:t>
      </w:r>
      <w:r>
        <w:rPr>
          <w:spacing w:val="-6"/>
        </w:rPr>
        <w:t xml:space="preserve"> </w:t>
      </w:r>
      <w:r>
        <w:t>объема.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предоставляемой</w:t>
      </w:r>
      <w:r>
        <w:rPr>
          <w:spacing w:val="-6"/>
        </w:rPr>
        <w:t xml:space="preserve"> </w:t>
      </w:r>
      <w:r>
        <w:t>информации устанавливается Организатором.</w:t>
      </w:r>
    </w:p>
    <w:p w14:paraId="2C20CDCE" w14:textId="77777777" w:rsidR="000C15A2" w:rsidRDefault="00000000">
      <w:pPr>
        <w:pStyle w:val="a3"/>
        <w:spacing w:before="2" w:line="237" w:lineRule="auto"/>
        <w:ind w:right="697" w:firstLine="708"/>
      </w:pPr>
      <w:r>
        <w:t>Самостоятельно организовать завоз на выставку, размещение на стенде своих экспонатов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моменту,</w:t>
      </w:r>
      <w:r>
        <w:rPr>
          <w:spacing w:val="-2"/>
        </w:rPr>
        <w:t xml:space="preserve"> </w:t>
      </w:r>
      <w:r>
        <w:t>установленному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выставки.</w:t>
      </w:r>
    </w:p>
    <w:p w14:paraId="01842398" w14:textId="77777777" w:rsidR="000C15A2" w:rsidRDefault="00000000">
      <w:pPr>
        <w:pStyle w:val="a3"/>
        <w:spacing w:before="3"/>
      </w:pPr>
      <w:r>
        <w:t>Соблюдать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выставке</w:t>
      </w:r>
      <w:r>
        <w:rPr>
          <w:spacing w:val="40"/>
        </w:rPr>
        <w:t xml:space="preserve"> </w:t>
      </w:r>
      <w:r>
        <w:t>правила техники безопасности, правила противопожарной безопасности, электробезопасности, а также правила, установленные для Экспонентов организатором выставки, владельцем выставочных площадей.</w:t>
      </w:r>
    </w:p>
    <w:p w14:paraId="455623D5" w14:textId="77777777" w:rsidR="000C15A2" w:rsidRDefault="00000000">
      <w:pPr>
        <w:pStyle w:val="a3"/>
      </w:pPr>
      <w:r>
        <w:t xml:space="preserve">Не допускать третьих лиц к работе на стенде, подключению и отключению электрических и иных приборов, не оставлять стенд без присмотра в период работы </w:t>
      </w:r>
      <w:r>
        <w:rPr>
          <w:spacing w:val="-2"/>
        </w:rPr>
        <w:t>выставки.</w:t>
      </w:r>
    </w:p>
    <w:p w14:paraId="14A98344" w14:textId="77777777" w:rsidR="000C15A2" w:rsidRDefault="00000000">
      <w:pPr>
        <w:pStyle w:val="a3"/>
        <w:spacing w:line="275" w:lineRule="exact"/>
        <w:ind w:left="707" w:right="0" w:firstLine="0"/>
      </w:pPr>
      <w:r>
        <w:t>Не</w:t>
      </w:r>
      <w:r>
        <w:rPr>
          <w:spacing w:val="-5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выставке</w:t>
      </w:r>
      <w:r>
        <w:rPr>
          <w:spacing w:val="-3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rPr>
          <w:spacing w:val="-2"/>
        </w:rPr>
        <w:t>лицам.</w:t>
      </w:r>
    </w:p>
    <w:p w14:paraId="461D8153" w14:textId="77777777" w:rsidR="000C15A2" w:rsidRDefault="00000000">
      <w:pPr>
        <w:pStyle w:val="a3"/>
      </w:pPr>
      <w:r>
        <w:t>После истечения срока монтажа, перемещение грузов по территории выставки в рабочие часы выставки, производство работ по монтажу и демонтажу выставочной экспозиции запрещено.</w:t>
      </w:r>
    </w:p>
    <w:p w14:paraId="74F71AC6" w14:textId="77777777" w:rsidR="000C15A2" w:rsidRDefault="00000000">
      <w:pPr>
        <w:pStyle w:val="a3"/>
        <w:spacing w:before="2"/>
      </w:pPr>
      <w:r>
        <w:t>Вывоз экспонатов и иного имущества Экспонента производится только после закрытия выставки.</w:t>
      </w:r>
      <w:r>
        <w:rPr>
          <w:spacing w:val="40"/>
        </w:rPr>
        <w:t xml:space="preserve"> </w:t>
      </w:r>
      <w:r>
        <w:t>Организатор выставки не несет ответственности за имущество Экспонента, оставленное на стенде, в течение сроков проведения выставки.</w:t>
      </w:r>
    </w:p>
    <w:p w14:paraId="46CB2506" w14:textId="77777777" w:rsidR="000C15A2" w:rsidRDefault="00000000">
      <w:pPr>
        <w:pStyle w:val="a3"/>
      </w:pPr>
      <w:r>
        <w:t>Экспонент обязуется сдать Организатору выставочную площадь и выставочное оборудование в первоначальном состоянии. Расходы по уборке стенда и возможному ремонту выставочного оборудования возлагаются на</w:t>
      </w:r>
      <w:r>
        <w:rPr>
          <w:spacing w:val="40"/>
        </w:rPr>
        <w:t xml:space="preserve"> </w:t>
      </w:r>
      <w:r>
        <w:t>Экспонента.</w:t>
      </w:r>
    </w:p>
    <w:p w14:paraId="7A584432" w14:textId="77777777" w:rsidR="000C15A2" w:rsidRDefault="00000000">
      <w:pPr>
        <w:pStyle w:val="a3"/>
        <w:spacing w:before="2" w:line="237" w:lineRule="auto"/>
      </w:pPr>
      <w:r>
        <w:t>В случае невозможности демонтажа экспонатов (а в случае, если выставочный стенд изготавливался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монтировался</w:t>
      </w:r>
      <w:r>
        <w:rPr>
          <w:spacing w:val="3"/>
        </w:rPr>
        <w:t xml:space="preserve"> </w:t>
      </w:r>
      <w:r>
        <w:t>силами</w:t>
      </w:r>
      <w:r>
        <w:rPr>
          <w:spacing w:val="3"/>
        </w:rPr>
        <w:t xml:space="preserve"> </w:t>
      </w:r>
      <w:r>
        <w:t>Экспонента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привлеченных</w:t>
      </w:r>
      <w:r>
        <w:rPr>
          <w:spacing w:val="3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третьих</w:t>
      </w:r>
      <w:r>
        <w:rPr>
          <w:spacing w:val="3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0"/>
        </w:rPr>
        <w:t>и</w:t>
      </w:r>
    </w:p>
    <w:p w14:paraId="273D3D62" w14:textId="77777777" w:rsidR="000C15A2" w:rsidRDefault="000C15A2">
      <w:pPr>
        <w:pStyle w:val="a3"/>
        <w:spacing w:line="237" w:lineRule="auto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73689EF5" w14:textId="77777777" w:rsidR="000C15A2" w:rsidRDefault="00000000">
      <w:pPr>
        <w:pStyle w:val="a3"/>
        <w:spacing w:before="69"/>
        <w:ind w:firstLine="0"/>
      </w:pPr>
      <w:r>
        <w:lastRenderedPageBreak/>
        <w:t>стенда) в установленный срок, Организатор своими силами за счет Экспонента</w:t>
      </w:r>
      <w:r>
        <w:rPr>
          <w:spacing w:val="40"/>
        </w:rPr>
        <w:t xml:space="preserve"> </w:t>
      </w:r>
      <w:r>
        <w:t>производит демонтаж выставочной экспозиции (стенда и находящегося на нем иного имущества) и помещает</w:t>
      </w:r>
      <w:r>
        <w:rPr>
          <w:spacing w:val="40"/>
        </w:rPr>
        <w:t xml:space="preserve"> </w:t>
      </w:r>
      <w:r>
        <w:t>экспонаты и иное имущество Экспонента на склад за счет Экспонента. При этом, Организатор не несет ответственности за сохранность имущества Экспонента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третьих</w:t>
      </w:r>
      <w:r>
        <w:rPr>
          <w:spacing w:val="-4"/>
        </w:rPr>
        <w:t xml:space="preserve"> </w:t>
      </w:r>
      <w:r>
        <w:t>лиц.</w:t>
      </w:r>
      <w:r>
        <w:rPr>
          <w:spacing w:val="-4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Организатором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погашении Экспонентом требований Организатора по оплате расходов, связанных с демонтажом выставочной экспозиции, хранением имущества, а также убытков, связанных с</w:t>
      </w:r>
      <w:r>
        <w:rPr>
          <w:spacing w:val="40"/>
        </w:rPr>
        <w:t xml:space="preserve"> </w:t>
      </w:r>
      <w:r>
        <w:t>просрочкой демонтажа выставочной экспозиции, и неустойки.</w:t>
      </w:r>
    </w:p>
    <w:p w14:paraId="0FA70C5A" w14:textId="77777777" w:rsidR="000C15A2" w:rsidRDefault="00000000">
      <w:pPr>
        <w:pStyle w:val="a3"/>
      </w:pPr>
      <w:r>
        <w:t xml:space="preserve">Выставочные площади, не занятые Экспонентом до 19:00 в день заезда, рассматриваются свободными, и Организатор имеет право распорядиться ими по своему </w:t>
      </w:r>
      <w:r>
        <w:rPr>
          <w:spacing w:val="-2"/>
        </w:rPr>
        <w:t>усмотрению.</w:t>
      </w:r>
    </w:p>
    <w:p w14:paraId="1691892D" w14:textId="77777777" w:rsidR="000C15A2" w:rsidRDefault="00000000">
      <w:pPr>
        <w:spacing w:before="248"/>
        <w:ind w:left="140"/>
        <w:jc w:val="both"/>
        <w:rPr>
          <w:b/>
          <w:i/>
          <w:sz w:val="24"/>
        </w:rPr>
      </w:pPr>
      <w:r>
        <w:rPr>
          <w:b/>
          <w:i/>
          <w:sz w:val="24"/>
        </w:rPr>
        <w:t>Кроме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того:</w:t>
      </w:r>
    </w:p>
    <w:p w14:paraId="68484AD4" w14:textId="77777777" w:rsidR="000C15A2" w:rsidRDefault="00000000">
      <w:pPr>
        <w:spacing w:before="237" w:line="242" w:lineRule="auto"/>
        <w:ind w:left="140" w:right="738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размещении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экспозиции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стандартно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выставочном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стенде Экспонент обязан:</w:t>
      </w:r>
    </w:p>
    <w:p w14:paraId="386B8BCC" w14:textId="77777777" w:rsidR="000C15A2" w:rsidRDefault="00000000">
      <w:pPr>
        <w:pStyle w:val="a3"/>
        <w:spacing w:before="52"/>
      </w:pPr>
      <w:r>
        <w:t>Использовать изготовленный Организатором стенд с установленным на нем оборудованием Организатора в соответствии с его назначением, не допускать порчи выставочного имущества.</w:t>
      </w:r>
    </w:p>
    <w:p w14:paraId="10DED05A" w14:textId="77777777" w:rsidR="000C15A2" w:rsidRDefault="00000000">
      <w:pPr>
        <w:pStyle w:val="a3"/>
        <w:spacing w:line="242" w:lineRule="auto"/>
      </w:pPr>
      <w:r>
        <w:t>По окончании выставки, к моменту, установленному Организатором, освободить стенд от принадлежащего Экспоненту имущества.</w:t>
      </w:r>
    </w:p>
    <w:p w14:paraId="4EEBCBDC" w14:textId="77777777" w:rsidR="000C15A2" w:rsidRDefault="00000000">
      <w:pPr>
        <w:pStyle w:val="a3"/>
        <w:spacing w:line="242" w:lineRule="auto"/>
      </w:pPr>
      <w:r>
        <w:t>Возместить Организатору убытки, связанные с порчей или утратой конструкций и оборудования стенда, произошедших по вине Экспонента либо третьих лиц.</w:t>
      </w:r>
    </w:p>
    <w:p w14:paraId="46F8957B" w14:textId="77777777" w:rsidR="000C15A2" w:rsidRDefault="00000000">
      <w:pPr>
        <w:spacing w:before="227" w:line="247" w:lineRule="auto"/>
        <w:ind w:left="140" w:right="333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размещении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экспозиции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необорудованной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выставочной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Экспонент </w:t>
      </w:r>
      <w:r>
        <w:rPr>
          <w:b/>
          <w:spacing w:val="-2"/>
          <w:sz w:val="24"/>
        </w:rPr>
        <w:t>обязан:</w:t>
      </w:r>
    </w:p>
    <w:p w14:paraId="498B725D" w14:textId="77777777" w:rsidR="000C15A2" w:rsidRDefault="00000000">
      <w:pPr>
        <w:pStyle w:val="a3"/>
        <w:spacing w:before="46"/>
      </w:pPr>
      <w:r>
        <w:t>В сроки, установленные Организатором, предоставить последнему план и развертку выставочного стенда с указанием высот, а также расчетную мощность</w:t>
      </w:r>
      <w:r>
        <w:rPr>
          <w:spacing w:val="40"/>
        </w:rPr>
        <w:t xml:space="preserve"> </w:t>
      </w:r>
      <w:r>
        <w:rPr>
          <w:spacing w:val="-2"/>
        </w:rPr>
        <w:t>электропотребления.</w:t>
      </w:r>
    </w:p>
    <w:p w14:paraId="05AF3C18" w14:textId="77777777" w:rsidR="000C15A2" w:rsidRDefault="00000000">
      <w:pPr>
        <w:pStyle w:val="a3"/>
      </w:pPr>
      <w:r>
        <w:t>При изготовлении и монтаже стенда и выставочной экспозиции привлекать специалистов и организации, обладающие достаточной компетентностью в данной области, имеющих необходимые сертификаты и лицензии, и получившие необходимый допуск от Организатора. При изготовлении и монтаже стенда и выставочной экспозиции использовать материалы и оборудование, соответствующие требованиям электробезопасности, пожарной безопасности, санитарным требованиям к материалам и оборудованию, используемому при проведении массовых мероприятий.</w:t>
      </w:r>
    </w:p>
    <w:p w14:paraId="2EA1242F" w14:textId="77777777" w:rsidR="000C15A2" w:rsidRDefault="00000000">
      <w:pPr>
        <w:pStyle w:val="a3"/>
      </w:pPr>
      <w:r>
        <w:t>По первому требованию Организатора, предоставлять необходимую разрешительную документацию (лицензии, сертификаты соответствия, гигиенические, противопожарные и иные сертификаты) на проведение работ, а также на используемые оборудование и материалы.</w:t>
      </w:r>
    </w:p>
    <w:p w14:paraId="76F5F324" w14:textId="77777777" w:rsidR="000C15A2" w:rsidRDefault="00000000">
      <w:pPr>
        <w:pStyle w:val="a3"/>
        <w:spacing w:line="275" w:lineRule="exact"/>
        <w:ind w:left="848" w:right="0" w:firstLine="0"/>
      </w:pPr>
      <w:r>
        <w:t>Разместить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выставке</w:t>
      </w:r>
      <w:r>
        <w:rPr>
          <w:spacing w:val="-4"/>
        </w:rPr>
        <w:t xml:space="preserve"> </w:t>
      </w:r>
      <w:r>
        <w:t>экспозицию,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rPr>
          <w:spacing w:val="-2"/>
        </w:rPr>
        <w:t>выставки.</w:t>
      </w:r>
    </w:p>
    <w:p w14:paraId="547DA4A3" w14:textId="77777777" w:rsidR="000C15A2" w:rsidRDefault="00000000">
      <w:pPr>
        <w:pStyle w:val="a3"/>
        <w:spacing w:line="242" w:lineRule="auto"/>
        <w:ind w:right="1188" w:firstLine="0"/>
      </w:pPr>
      <w:r>
        <w:t>Монтаж</w:t>
      </w:r>
      <w:r>
        <w:rPr>
          <w:spacing w:val="-5"/>
        </w:rPr>
        <w:t xml:space="preserve"> </w:t>
      </w:r>
      <w:r>
        <w:t>экспозиции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завершен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установленного Организатором, для каждой отдельной выставки.</w:t>
      </w:r>
    </w:p>
    <w:p w14:paraId="7321E517" w14:textId="77777777" w:rsidR="000C15A2" w:rsidRDefault="00000000">
      <w:pPr>
        <w:pStyle w:val="a3"/>
        <w:spacing w:line="242" w:lineRule="auto"/>
      </w:pPr>
      <w:r>
        <w:t>После окончания срока, монтажа, и до официального закрытия выставки не производить монтажных работ на стенде без письменного согласия Организатора.</w:t>
      </w:r>
    </w:p>
    <w:p w14:paraId="765EA86D" w14:textId="77777777" w:rsidR="000C15A2" w:rsidRDefault="00000000">
      <w:pPr>
        <w:pStyle w:val="a3"/>
        <w:spacing w:line="242" w:lineRule="auto"/>
      </w:pPr>
      <w:r>
        <w:t>В срок, отведенный для демонтажа, произвести демонтаж стенда и вывезти его с территории выставки, произвести уборку места размещения стенда.</w:t>
      </w:r>
    </w:p>
    <w:p w14:paraId="28704E37" w14:textId="77777777" w:rsidR="000C15A2" w:rsidRDefault="00000000">
      <w:pPr>
        <w:pStyle w:val="1"/>
        <w:spacing w:before="228"/>
      </w:pPr>
      <w:r>
        <w:t>Генеральный</w:t>
      </w:r>
      <w:r>
        <w:rPr>
          <w:spacing w:val="-6"/>
        </w:rPr>
        <w:t xml:space="preserve"> </w:t>
      </w:r>
      <w:r>
        <w:rPr>
          <w:spacing w:val="-2"/>
        </w:rPr>
        <w:t>подрядчик.</w:t>
      </w:r>
    </w:p>
    <w:p w14:paraId="77756E1E" w14:textId="77777777" w:rsidR="000C15A2" w:rsidRDefault="00000000">
      <w:pPr>
        <w:pStyle w:val="a3"/>
        <w:spacing w:before="55" w:line="242" w:lineRule="auto"/>
        <w:ind w:right="0"/>
        <w:jc w:val="left"/>
      </w:pPr>
      <w:r>
        <w:t>Организация работ по техническому обеспечению выставки возлагается на Генерального</w:t>
      </w:r>
      <w:r>
        <w:rPr>
          <w:spacing w:val="-6"/>
        </w:rPr>
        <w:t xml:space="preserve"> </w:t>
      </w:r>
      <w:r>
        <w:t>подрядчика,</w:t>
      </w:r>
      <w:r>
        <w:rPr>
          <w:spacing w:val="-6"/>
        </w:rPr>
        <w:t xml:space="preserve"> </w:t>
      </w:r>
      <w:r>
        <w:t>назначаемого</w:t>
      </w:r>
      <w:r>
        <w:rPr>
          <w:spacing w:val="-6"/>
        </w:rPr>
        <w:t xml:space="preserve"> </w:t>
      </w:r>
      <w:r>
        <w:t>Организатором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отдельной</w:t>
      </w:r>
      <w:r>
        <w:rPr>
          <w:spacing w:val="-6"/>
        </w:rPr>
        <w:t xml:space="preserve"> </w:t>
      </w:r>
      <w:r>
        <w:t>выставки.</w:t>
      </w:r>
    </w:p>
    <w:p w14:paraId="6F0E6271" w14:textId="77777777" w:rsidR="000C15A2" w:rsidRDefault="000C15A2">
      <w:pPr>
        <w:pStyle w:val="a3"/>
        <w:spacing w:line="242" w:lineRule="auto"/>
        <w:jc w:val="left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15E37879" w14:textId="77777777" w:rsidR="000C15A2" w:rsidRDefault="00000000">
      <w:pPr>
        <w:pStyle w:val="a3"/>
        <w:spacing w:before="69" w:line="242" w:lineRule="auto"/>
        <w:ind w:right="816" w:firstLine="0"/>
      </w:pPr>
      <w:r>
        <w:lastRenderedPageBreak/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6"/>
        </w:rPr>
        <w:t xml:space="preserve"> </w:t>
      </w:r>
      <w:r>
        <w:t>устанавливаемых</w:t>
      </w:r>
      <w:r>
        <w:rPr>
          <w:spacing w:val="-6"/>
        </w:rPr>
        <w:t xml:space="preserve"> </w:t>
      </w:r>
      <w:r>
        <w:t>Руководством,</w:t>
      </w:r>
      <w:r>
        <w:rPr>
          <w:spacing w:val="-6"/>
        </w:rPr>
        <w:t xml:space="preserve"> </w:t>
      </w:r>
      <w:r>
        <w:t>Экспонент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необходимых согласований обращается к Генеральному подрядчику выставки.</w:t>
      </w:r>
    </w:p>
    <w:p w14:paraId="52917154" w14:textId="77777777" w:rsidR="000C15A2" w:rsidRDefault="00000000">
      <w:pPr>
        <w:pStyle w:val="1"/>
        <w:spacing w:before="240"/>
      </w:pPr>
      <w:r>
        <w:t>Монтаж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демонтаж</w:t>
      </w:r>
      <w:r>
        <w:rPr>
          <w:spacing w:val="-2"/>
        </w:rPr>
        <w:t xml:space="preserve"> </w:t>
      </w:r>
      <w:r>
        <w:t>стендов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Экспонентов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rPr>
          <w:spacing w:val="-4"/>
        </w:rPr>
        <w:t>лиц.</w:t>
      </w:r>
    </w:p>
    <w:p w14:paraId="30B58646" w14:textId="77777777" w:rsidR="000C15A2" w:rsidRDefault="00000000">
      <w:pPr>
        <w:pStyle w:val="a3"/>
        <w:spacing w:before="55"/>
      </w:pPr>
      <w:r>
        <w:t>Монтаж экспонатов начинается в сроки, установленные Организатором, и должен быть закончен к сроку, установленному Организатором для каждой отдельной выставки. Упаковочный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мусор,</w:t>
      </w:r>
      <w:r>
        <w:rPr>
          <w:spacing w:val="-2"/>
        </w:rPr>
        <w:t xml:space="preserve"> </w:t>
      </w:r>
      <w:r>
        <w:t>оставшийся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монтажа/демонтажа</w:t>
      </w:r>
      <w:r>
        <w:rPr>
          <w:spacing w:val="-2"/>
        </w:rPr>
        <w:t xml:space="preserve"> </w:t>
      </w:r>
      <w:r>
        <w:t xml:space="preserve">выставочной экспозиции </w:t>
      </w:r>
      <w:proofErr w:type="gramStart"/>
      <w:r>
        <w:t>Экспонента</w:t>
      </w:r>
      <w:proofErr w:type="gramEnd"/>
      <w:r>
        <w:t xml:space="preserve"> должен быть удален с территории выставки. Демонтаж</w:t>
      </w:r>
      <w:r>
        <w:rPr>
          <w:spacing w:val="40"/>
        </w:rPr>
        <w:t xml:space="preserve"> </w:t>
      </w:r>
      <w:r>
        <w:t>экспонатов может производиться только после официального окончания выставки. Монтаж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демонтаж</w:t>
      </w:r>
      <w:r>
        <w:rPr>
          <w:spacing w:val="-2"/>
        </w:rPr>
        <w:t xml:space="preserve"> </w:t>
      </w:r>
      <w:r>
        <w:t>экспонатов,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завоз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</w:t>
      </w:r>
      <w:r>
        <w:rPr>
          <w:spacing w:val="-2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принадлежащего Экспоненту, производятся Экспонентом.</w:t>
      </w:r>
    </w:p>
    <w:p w14:paraId="3EECEE57" w14:textId="77777777" w:rsidR="000C15A2" w:rsidRDefault="000C15A2">
      <w:pPr>
        <w:pStyle w:val="a3"/>
        <w:spacing w:before="9"/>
        <w:ind w:left="0" w:right="0" w:firstLine="0"/>
        <w:jc w:val="left"/>
      </w:pPr>
    </w:p>
    <w:p w14:paraId="22806150" w14:textId="77777777" w:rsidR="000C15A2" w:rsidRDefault="00000000">
      <w:pPr>
        <w:pStyle w:val="a3"/>
        <w:spacing w:before="1"/>
      </w:pPr>
      <w:r>
        <w:t>В случае проведения монтажно-демонтажных работ Экспонентом самостоятельно, либо с привлечением третьих лиц, Экспонент обязан в срок до двух месяцев до начала монтажа выставки оформить допуск к проведению монтажно-демонтажных работ. Порядок допуска к проведению монтажно-демонтажных работ определяется Организатором. Пропуск срока получения допуска является основанием к отказу в</w:t>
      </w:r>
      <w:r>
        <w:rPr>
          <w:spacing w:val="40"/>
        </w:rPr>
        <w:t xml:space="preserve"> </w:t>
      </w:r>
      <w:r>
        <w:t xml:space="preserve">допуске Экспонента или третьего лица к проведению монтажно-демонтажных работ на </w:t>
      </w:r>
      <w:r>
        <w:rPr>
          <w:spacing w:val="-2"/>
        </w:rPr>
        <w:t>выставке.</w:t>
      </w:r>
    </w:p>
    <w:p w14:paraId="32220E82" w14:textId="77777777" w:rsidR="000C15A2" w:rsidRDefault="000C15A2">
      <w:pPr>
        <w:pStyle w:val="a3"/>
        <w:ind w:left="0" w:right="0" w:firstLine="0"/>
        <w:jc w:val="left"/>
      </w:pPr>
    </w:p>
    <w:p w14:paraId="5F935FE6" w14:textId="77777777" w:rsidR="000C15A2" w:rsidRDefault="00000000">
      <w:pPr>
        <w:pStyle w:val="a3"/>
      </w:pPr>
      <w:r>
        <w:t>Для получения допуска, Экспонент либо лицо, привлекаемое к осуществлению монтажно-демонтажных работ обязано, в частности, представить необходимые лицензии 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сертификаты</w:t>
      </w:r>
      <w:r>
        <w:rPr>
          <w:spacing w:val="-2"/>
        </w:rPr>
        <w:t xml:space="preserve"> </w:t>
      </w:r>
      <w:r>
        <w:t>соответствия,</w:t>
      </w:r>
      <w:r>
        <w:rPr>
          <w:spacing w:val="-2"/>
        </w:rPr>
        <w:t xml:space="preserve"> </w:t>
      </w:r>
      <w:r>
        <w:t>гигиенические сертификаты, сертификаты пожарной безопасности на используемые материалы и оборудование, список электромонтажников, участвующих в монтаже, за подписью ответственного за электрохозяйство, заверенные руководителем копии удостоверений электромонтажников, указанных в списке, с группой допуска по электробезопасности не ниже 3, а ответственный за электрохозяйство должен иметь группу допуска не ниже 4; заверенную руководителем копию журнала проверки знаний электриков, заверенную руководителем копию приказа на ответственного за электрохозяйство.</w:t>
      </w:r>
    </w:p>
    <w:p w14:paraId="33D2F01E" w14:textId="77777777" w:rsidR="000C15A2" w:rsidRDefault="000C15A2">
      <w:pPr>
        <w:pStyle w:val="a3"/>
        <w:spacing w:before="2"/>
        <w:ind w:left="0" w:right="0" w:firstLine="0"/>
        <w:jc w:val="left"/>
      </w:pPr>
    </w:p>
    <w:p w14:paraId="3E528883" w14:textId="77777777" w:rsidR="000C15A2" w:rsidRDefault="00000000">
      <w:pPr>
        <w:pStyle w:val="a3"/>
        <w:spacing w:line="242" w:lineRule="auto"/>
      </w:pPr>
      <w:r>
        <w:t xml:space="preserve">Кроме того, Экспонент обязан представить: проекты стендов, </w:t>
      </w:r>
      <w:proofErr w:type="spellStart"/>
      <w:r>
        <w:t>электропроекты</w:t>
      </w:r>
      <w:proofErr w:type="spellEnd"/>
      <w:r>
        <w:t xml:space="preserve"> с указанием необходимых нагрузок, схемы сантехнических подключений и схемы мест прокладки линий связи и установки телекоммуникационного оборудования – в 2-х экземплярах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монтажных</w:t>
      </w:r>
      <w:r>
        <w:rPr>
          <w:spacing w:val="-2"/>
        </w:rPr>
        <w:t xml:space="preserve"> </w:t>
      </w:r>
      <w:r>
        <w:t>работ.</w:t>
      </w:r>
    </w:p>
    <w:p w14:paraId="7F4BECB7" w14:textId="77777777" w:rsidR="000C15A2" w:rsidRDefault="00000000">
      <w:pPr>
        <w:pStyle w:val="a3"/>
        <w:spacing w:before="268"/>
      </w:pPr>
      <w:r>
        <w:t>Организатор оставляет за собой право отказать в установке спроектированного Экспонентом (по заказу Экспонента) стенда в случае несоответствия стенда геометрическим параметрам выставочного помещения, требованиям противопожарной безопасности, допустимым нормам энергопотребления, требованиям, предъявляемым владельцем выставочных площадей, а также</w:t>
      </w:r>
      <w:r>
        <w:rPr>
          <w:spacing w:val="40"/>
        </w:rPr>
        <w:t xml:space="preserve"> </w:t>
      </w:r>
      <w:r>
        <w:t>случае, если конструкция стенда, применяемые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монтаже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позволяют обеспечить безопасность</w:t>
      </w:r>
      <w:r>
        <w:rPr>
          <w:spacing w:val="40"/>
        </w:rPr>
        <w:t xml:space="preserve"> </w:t>
      </w:r>
      <w:r>
        <w:t>при монтаже/демонтаже и эксплуатации стенда.</w:t>
      </w:r>
    </w:p>
    <w:p w14:paraId="1EC53499" w14:textId="77777777" w:rsidR="000C15A2" w:rsidRDefault="00000000">
      <w:pPr>
        <w:pStyle w:val="a3"/>
        <w:spacing w:before="2"/>
      </w:pPr>
      <w:r>
        <w:t>При осуществлении работ по монтажу/демонтажу и оформлению стенда Экспоненту или третьим лицам, осуществляющим работы, категорически запрещается загрязнять территорию выставки, загрязнять или иным образом повреждать другие стенды.</w:t>
      </w:r>
    </w:p>
    <w:p w14:paraId="0E7F9ED6" w14:textId="77777777" w:rsidR="000C15A2" w:rsidRDefault="00000000">
      <w:pPr>
        <w:pStyle w:val="a3"/>
        <w:spacing w:line="242" w:lineRule="auto"/>
      </w:pPr>
      <w:r>
        <w:t>Подвешивание рекламных материалов и иных предметов к потолочным конструкциям допускается только с предварительного согласия Организатора.</w:t>
      </w:r>
    </w:p>
    <w:p w14:paraId="50FD35A2" w14:textId="77777777" w:rsidR="000C15A2" w:rsidRDefault="00000000">
      <w:pPr>
        <w:pStyle w:val="a3"/>
      </w:pPr>
      <w:r>
        <w:t>Используемое при монтаже стендов оборудование должно соответствовать требованиям пожарной, электротехнической безопасности, техники безопасности, не создавать угрозу жизни и здоровью окружающих, не загрязнять территорию выставки и воздух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помещении</w:t>
      </w:r>
      <w:r>
        <w:rPr>
          <w:spacing w:val="10"/>
        </w:rPr>
        <w:t xml:space="preserve"> </w:t>
      </w:r>
      <w:r>
        <w:t>выставки.</w:t>
      </w:r>
      <w:r>
        <w:rPr>
          <w:spacing w:val="10"/>
        </w:rPr>
        <w:t xml:space="preserve"> </w:t>
      </w:r>
      <w:r>
        <w:t>Максимально</w:t>
      </w:r>
      <w:r>
        <w:rPr>
          <w:spacing w:val="10"/>
        </w:rPr>
        <w:t xml:space="preserve"> </w:t>
      </w:r>
      <w:r>
        <w:t>допустимое</w:t>
      </w:r>
      <w:r>
        <w:rPr>
          <w:spacing w:val="10"/>
        </w:rPr>
        <w:t xml:space="preserve"> </w:t>
      </w:r>
      <w:r>
        <w:t>шумовое</w:t>
      </w:r>
      <w:r>
        <w:rPr>
          <w:spacing w:val="10"/>
        </w:rPr>
        <w:t xml:space="preserve"> </w:t>
      </w:r>
      <w:r>
        <w:t>давление,</w:t>
      </w:r>
      <w:r>
        <w:rPr>
          <w:spacing w:val="11"/>
        </w:rPr>
        <w:t xml:space="preserve"> </w:t>
      </w:r>
      <w:r>
        <w:rPr>
          <w:spacing w:val="-2"/>
        </w:rPr>
        <w:t>создаваемое</w:t>
      </w:r>
    </w:p>
    <w:p w14:paraId="1CFF630B" w14:textId="77777777" w:rsidR="000C15A2" w:rsidRDefault="000C15A2">
      <w:pPr>
        <w:pStyle w:val="a3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0C8752A6" w14:textId="77777777" w:rsidR="000C15A2" w:rsidRDefault="00000000">
      <w:pPr>
        <w:pStyle w:val="a3"/>
        <w:spacing w:before="69"/>
        <w:ind w:right="0" w:firstLine="0"/>
      </w:pPr>
      <w:r>
        <w:lastRenderedPageBreak/>
        <w:t>работающим</w:t>
      </w:r>
      <w:r>
        <w:rPr>
          <w:spacing w:val="-2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Дб</w:t>
      </w:r>
      <w:proofErr w:type="spellEnd"/>
      <w:r>
        <w:rPr>
          <w:spacing w:val="-5"/>
        </w:rPr>
        <w:t>.</w:t>
      </w:r>
    </w:p>
    <w:p w14:paraId="3E7A5FE1" w14:textId="77777777" w:rsidR="000C15A2" w:rsidRDefault="000C15A2">
      <w:pPr>
        <w:pStyle w:val="a3"/>
        <w:spacing w:before="10"/>
        <w:ind w:left="0" w:right="0" w:firstLine="0"/>
        <w:jc w:val="left"/>
      </w:pPr>
    </w:p>
    <w:p w14:paraId="77BD0FB4" w14:textId="77777777" w:rsidR="000C15A2" w:rsidRDefault="00000000">
      <w:pPr>
        <w:pStyle w:val="a3"/>
        <w:spacing w:line="242" w:lineRule="auto"/>
      </w:pPr>
      <w:r>
        <w:t>Внесение изменений в согласованные проекты без письменного согласия Организатора не допускается.</w:t>
      </w:r>
    </w:p>
    <w:p w14:paraId="2B106BD8" w14:textId="77777777" w:rsidR="000C15A2" w:rsidRDefault="00000000">
      <w:pPr>
        <w:pStyle w:val="a3"/>
        <w:spacing w:before="268"/>
        <w:ind w:left="707" w:right="0" w:firstLine="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допускается:</w:t>
      </w:r>
    </w:p>
    <w:p w14:paraId="30061643" w14:textId="77777777" w:rsidR="000C15A2" w:rsidRDefault="00000000">
      <w:pPr>
        <w:pStyle w:val="a3"/>
        <w:spacing w:before="2"/>
      </w:pPr>
      <w:r>
        <w:t>завозить деревообрабатывающее оборудование и пиломатериалы и производить распиловочные, строгальные и др. столярные работы, связанные с изготовлением деталей конструкции выставочного стенда;</w:t>
      </w:r>
    </w:p>
    <w:p w14:paraId="7490C52E" w14:textId="77777777" w:rsidR="000C15A2" w:rsidRDefault="00000000">
      <w:pPr>
        <w:pStyle w:val="a3"/>
        <w:spacing w:line="242" w:lineRule="auto"/>
      </w:pPr>
      <w:r>
        <w:t>производить лакокрасочные работы, связанные с полной покраской конструкции монтируемого выставочного стенда;</w:t>
      </w:r>
    </w:p>
    <w:p w14:paraId="70E9626E" w14:textId="77777777" w:rsidR="000C15A2" w:rsidRDefault="00000000">
      <w:pPr>
        <w:pStyle w:val="a3"/>
        <w:spacing w:line="242" w:lineRule="auto"/>
      </w:pPr>
      <w:r>
        <w:t xml:space="preserve">наносить краску, лак, клей или иное </w:t>
      </w:r>
      <w:proofErr w:type="spellStart"/>
      <w:r>
        <w:t>трудноудалимое</w:t>
      </w:r>
      <w:proofErr w:type="spellEnd"/>
      <w:r>
        <w:t xml:space="preserve"> покрытие на полы, стены и колонны выставочных павильонов;</w:t>
      </w:r>
    </w:p>
    <w:p w14:paraId="44720561" w14:textId="77777777" w:rsidR="000C15A2" w:rsidRDefault="00000000">
      <w:pPr>
        <w:pStyle w:val="a3"/>
        <w:spacing w:line="242" w:lineRule="auto"/>
      </w:pPr>
      <w:r>
        <w:t>проделывать в полах, стенах, колоннах, иных конструкциях выставочных</w:t>
      </w:r>
      <w:r>
        <w:rPr>
          <w:spacing w:val="40"/>
        </w:rPr>
        <w:t xml:space="preserve"> </w:t>
      </w:r>
      <w:r>
        <w:t>помещений отверстия, либо иным образом повреждать их.</w:t>
      </w:r>
    </w:p>
    <w:p w14:paraId="654537F9" w14:textId="77777777" w:rsidR="000C15A2" w:rsidRDefault="00000000">
      <w:pPr>
        <w:pStyle w:val="a3"/>
        <w:spacing w:before="265"/>
      </w:pPr>
      <w:r>
        <w:t xml:space="preserve">Экспонент обязан обеспечить оборудование стенда вводным </w:t>
      </w:r>
      <w:proofErr w:type="spellStart"/>
      <w:r>
        <w:t>электрощитком</w:t>
      </w:r>
      <w:proofErr w:type="spellEnd"/>
      <w:r>
        <w:t xml:space="preserve"> с соответствующими расчетным нагрузкам устройствами защиты раздельно для осветительной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электропитания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сантехническое</w:t>
      </w:r>
      <w:r>
        <w:rPr>
          <w:spacing w:val="-4"/>
        </w:rPr>
        <w:t xml:space="preserve"> </w:t>
      </w:r>
      <w:r>
        <w:t>и технологическое оборудование, использующее сжатый воздух, оснащается приемными штуцерами заводского изготовления в соответствии со стандартами страны-изготовителя. Уполномоченные лица Экспонента и технические службы владельца выставочных площадей составляют и подписывают акт по разграничению ответственности за эксплуатацию электроустановок.</w:t>
      </w:r>
    </w:p>
    <w:p w14:paraId="2B812E37" w14:textId="77777777" w:rsidR="000C15A2" w:rsidRDefault="000C15A2">
      <w:pPr>
        <w:pStyle w:val="a3"/>
        <w:spacing w:before="7"/>
        <w:ind w:left="0" w:right="0" w:firstLine="0"/>
        <w:jc w:val="left"/>
      </w:pPr>
    </w:p>
    <w:p w14:paraId="15D6B6E5" w14:textId="77777777" w:rsidR="000C15A2" w:rsidRDefault="00000000">
      <w:pPr>
        <w:pStyle w:val="1"/>
        <w:spacing w:before="0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выставке.</w:t>
      </w:r>
    </w:p>
    <w:p w14:paraId="69332A88" w14:textId="77777777" w:rsidR="000C15A2" w:rsidRDefault="00000000">
      <w:pPr>
        <w:pStyle w:val="a3"/>
        <w:spacing w:before="56"/>
      </w:pPr>
      <w:r>
        <w:t>Экспонент обязан соблюдать правила техники безопасности, пожарной и электрической безопасности, производственной санитарии, действующие в помещении проведения выставки, и несет ответственность за нарушение этих правил.</w:t>
      </w:r>
    </w:p>
    <w:p w14:paraId="6AF39E36" w14:textId="77777777" w:rsidR="000C15A2" w:rsidRDefault="00000000">
      <w:pPr>
        <w:pStyle w:val="a3"/>
      </w:pPr>
      <w:r>
        <w:t xml:space="preserve">Экспонент, в целях предотвращения нарушений правил пожарной безопасности и техники безопасности на выставке и при проведении монтажных и демонтажных работ, </w:t>
      </w:r>
      <w:r>
        <w:rPr>
          <w:spacing w:val="-2"/>
        </w:rPr>
        <w:t>обязан:</w:t>
      </w:r>
    </w:p>
    <w:p w14:paraId="1F0972A8" w14:textId="77777777" w:rsidR="000C15A2" w:rsidRDefault="00000000">
      <w:pPr>
        <w:pStyle w:val="a3"/>
      </w:pPr>
      <w:r>
        <w:t>выполнять требования Организатора и администрации выставочного комплекса, вытекающие из действующих правил техники безопасности, пожарной и электрической безопасности, производственной санитарии;</w:t>
      </w:r>
    </w:p>
    <w:p w14:paraId="48806661" w14:textId="77777777" w:rsidR="000C15A2" w:rsidRDefault="00000000">
      <w:pPr>
        <w:pStyle w:val="a3"/>
      </w:pPr>
      <w:r>
        <w:t>в перечне экспонатов делать особые пометки об экспонатах, к которым предъявляются повышенные требования техники безопасности, пожарной и</w:t>
      </w:r>
      <w:r>
        <w:rPr>
          <w:spacing w:val="40"/>
        </w:rPr>
        <w:t xml:space="preserve"> </w:t>
      </w:r>
      <w:r>
        <w:t>электрической безопасности, производственной санитарии. Экспонент самостоятельно несет ответственность за возможный ущерб, причиненный в результате нахождения экспонатов на выставке имуществу, имущественным и неимущественным правам Организатора и третьих лиц. Потенциально опасные предметы и вещества, не указанные Экспонентом в перечне экспонатов, а также размещенные без согласия Организатора, могут быть удалены Организатором с выставки за счет Экспонента.</w:t>
      </w:r>
    </w:p>
    <w:p w14:paraId="00E47ECB" w14:textId="645D55C8" w:rsidR="000C15A2" w:rsidRDefault="00000000">
      <w:pPr>
        <w:pStyle w:val="a3"/>
      </w:pPr>
      <w:r>
        <w:t>Установка на экспозициях авто-</w:t>
      </w:r>
      <w:proofErr w:type="spellStart"/>
      <w:proofErr w:type="gramStart"/>
      <w:r>
        <w:t>мото</w:t>
      </w:r>
      <w:proofErr w:type="spellEnd"/>
      <w:r w:rsidR="00437EDB">
        <w:t xml:space="preserve"> </w:t>
      </w:r>
      <w:r>
        <w:t>техники</w:t>
      </w:r>
      <w:proofErr w:type="gramEnd"/>
      <w:r>
        <w:t>, иных потенциально опасных предметов допускается только с согласия Организатора и при условии соблюдения следующих требований:</w:t>
      </w:r>
    </w:p>
    <w:p w14:paraId="58E0E645" w14:textId="6BB0D177" w:rsidR="000C15A2" w:rsidRDefault="00000000">
      <w:pPr>
        <w:pStyle w:val="a3"/>
        <w:spacing w:before="2" w:line="237" w:lineRule="auto"/>
      </w:pPr>
      <w:r>
        <w:t>Авто-</w:t>
      </w:r>
      <w:proofErr w:type="spellStart"/>
      <w:proofErr w:type="gramStart"/>
      <w:r>
        <w:t>мото</w:t>
      </w:r>
      <w:proofErr w:type="spellEnd"/>
      <w:r>
        <w:t xml:space="preserve"> техника</w:t>
      </w:r>
      <w:proofErr w:type="gramEnd"/>
      <w:r>
        <w:t xml:space="preserve"> устанавливается с опорожненными топливными баками и </w:t>
      </w:r>
      <w:r>
        <w:rPr>
          <w:spacing w:val="-2"/>
        </w:rPr>
        <w:t>баллонами;</w:t>
      </w:r>
    </w:p>
    <w:p w14:paraId="46EECB92" w14:textId="77777777" w:rsidR="000C15A2" w:rsidRDefault="00000000">
      <w:pPr>
        <w:pStyle w:val="a3"/>
        <w:spacing w:before="6" w:line="237" w:lineRule="auto"/>
      </w:pPr>
      <w:r>
        <w:t>Экспонент обязан обеспечить надежную фиксацию техники с целью избежания ее самопроизвольного движения;</w:t>
      </w:r>
    </w:p>
    <w:p w14:paraId="5204718F" w14:textId="77777777" w:rsidR="000C15A2" w:rsidRDefault="00000000">
      <w:pPr>
        <w:pStyle w:val="a3"/>
        <w:spacing w:before="5" w:line="237" w:lineRule="auto"/>
      </w:pPr>
      <w:r>
        <w:t>На выставке не допускается запуск двигателей экспонируемой автомототехники как сотрудниками</w:t>
      </w:r>
      <w:r>
        <w:rPr>
          <w:spacing w:val="37"/>
        </w:rPr>
        <w:t xml:space="preserve"> </w:t>
      </w:r>
      <w:r>
        <w:t>Экспонента,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посетителями</w:t>
      </w:r>
      <w:r>
        <w:rPr>
          <w:spacing w:val="40"/>
        </w:rPr>
        <w:t xml:space="preserve"> </w:t>
      </w:r>
      <w:r>
        <w:t>выставки.</w:t>
      </w:r>
      <w:r>
        <w:rPr>
          <w:spacing w:val="40"/>
        </w:rPr>
        <w:t xml:space="preserve"> </w:t>
      </w:r>
      <w:r>
        <w:t>Экспонент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rPr>
          <w:spacing w:val="-2"/>
        </w:rPr>
        <w:t>обеспечить</w:t>
      </w:r>
    </w:p>
    <w:p w14:paraId="0F856CC5" w14:textId="77777777" w:rsidR="000C15A2" w:rsidRDefault="000C15A2">
      <w:pPr>
        <w:pStyle w:val="a3"/>
        <w:spacing w:line="237" w:lineRule="auto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0CAA71AD" w14:textId="77777777" w:rsidR="000C15A2" w:rsidRDefault="00000000">
      <w:pPr>
        <w:pStyle w:val="a3"/>
        <w:spacing w:before="69"/>
        <w:ind w:right="0" w:firstLine="0"/>
      </w:pPr>
      <w:r>
        <w:lastRenderedPageBreak/>
        <w:t>надежную</w:t>
      </w:r>
      <w:r>
        <w:rPr>
          <w:spacing w:val="-5"/>
        </w:rPr>
        <w:t xml:space="preserve"> </w:t>
      </w:r>
      <w:r>
        <w:t>блокировку</w:t>
      </w:r>
      <w:r>
        <w:rPr>
          <w:spacing w:val="-2"/>
        </w:rPr>
        <w:t xml:space="preserve"> </w:t>
      </w:r>
      <w:r>
        <w:t>двигателей</w:t>
      </w:r>
      <w:r>
        <w:rPr>
          <w:spacing w:val="-3"/>
        </w:rPr>
        <w:t xml:space="preserve"> </w:t>
      </w:r>
      <w:r>
        <w:t>выставляемой</w:t>
      </w:r>
      <w:r>
        <w:rPr>
          <w:spacing w:val="-2"/>
        </w:rPr>
        <w:t xml:space="preserve"> </w:t>
      </w:r>
      <w:r>
        <w:t>автомототехники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запуска.</w:t>
      </w:r>
    </w:p>
    <w:p w14:paraId="01D79E7E" w14:textId="77777777" w:rsidR="000C15A2" w:rsidRDefault="00000000">
      <w:pPr>
        <w:pStyle w:val="a3"/>
        <w:spacing w:before="3" w:line="275" w:lineRule="exact"/>
        <w:ind w:left="707" w:right="0" w:firstLine="0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оставлять</w:t>
      </w:r>
      <w:r>
        <w:rPr>
          <w:spacing w:val="-2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стендах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присмотра.</w:t>
      </w:r>
    </w:p>
    <w:p w14:paraId="47E7F46E" w14:textId="77777777" w:rsidR="000C15A2" w:rsidRDefault="00000000">
      <w:pPr>
        <w:pStyle w:val="a3"/>
      </w:pPr>
      <w:r>
        <w:t>Экспонент обязан надежно оградить все работающие экспонаты и особенно движущиеся механизмы с тем, чтобы обеспечить безопасность своего персонала и посетителей. Об использовании газов, воспламеняющихся материалов или других веществ,</w:t>
      </w:r>
      <w:r>
        <w:rPr>
          <w:spacing w:val="-2"/>
        </w:rPr>
        <w:t xml:space="preserve"> </w:t>
      </w:r>
      <w:r>
        <w:t>представляющих</w:t>
      </w:r>
      <w:r>
        <w:rPr>
          <w:spacing w:val="-2"/>
        </w:rPr>
        <w:t xml:space="preserve"> </w:t>
      </w:r>
      <w:r>
        <w:t>опасность,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2"/>
        </w:rPr>
        <w:t xml:space="preserve"> </w:t>
      </w:r>
      <w:proofErr w:type="gramStart"/>
      <w:r>
        <w:t>выставки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 не должны использоваться без письменного разрешения Организатора выставки.</w:t>
      </w:r>
    </w:p>
    <w:p w14:paraId="289903B2" w14:textId="77777777" w:rsidR="000C15A2" w:rsidRDefault="00000000">
      <w:pPr>
        <w:pStyle w:val="a3"/>
        <w:spacing w:before="1"/>
      </w:pPr>
      <w:r>
        <w:t>Наличие на выставке едких, отравляющих жидкостей и газов, емкостей со сжатыми</w:t>
      </w:r>
      <w:r>
        <w:rPr>
          <w:spacing w:val="40"/>
        </w:rPr>
        <w:t xml:space="preserve"> </w:t>
      </w:r>
      <w:r>
        <w:t xml:space="preserve">и сжиженными газами (за исключением огнетушителей), радиоактивных, взрывоопасных, пожароопасных предметов не допускается. При размещении на выставке экспонатов, подпадающих под данные признаки, Экспонент обязан заменить указанные вещества и предметы инертными муляжами. Демонстрация в работе </w:t>
      </w:r>
      <w:proofErr w:type="spellStart"/>
      <w:r>
        <w:t>пожаро</w:t>
      </w:r>
      <w:proofErr w:type="spellEnd"/>
      <w:r>
        <w:t>- и взрывоопасных инструментов и механизмов, а также</w:t>
      </w:r>
      <w:r>
        <w:rPr>
          <w:spacing w:val="40"/>
        </w:rPr>
        <w:t xml:space="preserve"> </w:t>
      </w:r>
      <w:r>
        <w:t>инструментов и механизмов, в которых используются указанные вещества, не допускается.</w:t>
      </w:r>
    </w:p>
    <w:p w14:paraId="112F8514" w14:textId="77777777" w:rsidR="000C15A2" w:rsidRDefault="00000000">
      <w:pPr>
        <w:pStyle w:val="a3"/>
      </w:pPr>
      <w:r>
        <w:t>При размещении на выставочной экспозиции лекарственных средств и препаратов, Экспонент обязан заменить наркотические, сильнодействующие и психотропные средства и препараты безопасными муляжами.</w:t>
      </w:r>
    </w:p>
    <w:p w14:paraId="671119B1" w14:textId="77777777" w:rsidR="000C15A2" w:rsidRDefault="00000000">
      <w:pPr>
        <w:pStyle w:val="a3"/>
      </w:pPr>
      <w:r>
        <w:t>Размещение на выставке оружия, спецсредств и боеприпасов к ним (и их компонентов) возможно только с согласия Организатора и только для Экспонентов, имеющих необходимые разрешительные документы. Экспонент самостоятельно обеспечивает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 при этом принимая необходимые меры к исключению доступа посторонних лиц. Наличие на выставке действующих образцов оружия, спецсредств, боеприпасов не допускается. Указанные предметы должны быть заменены муляжами, либо демонстрироваться на выставке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пригодном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применения.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спецсредств, огнестрельного, пневматического и метательного оружия на выставке не допускается.</w:t>
      </w:r>
    </w:p>
    <w:p w14:paraId="16139BCE" w14:textId="77777777" w:rsidR="000C15A2" w:rsidRDefault="00000000">
      <w:pPr>
        <w:pStyle w:val="a3"/>
      </w:pPr>
      <w:r>
        <w:t xml:space="preserve">Демонстрация в работе электро- и </w:t>
      </w:r>
      <w:proofErr w:type="spellStart"/>
      <w:r>
        <w:t>мотоинструментов</w:t>
      </w:r>
      <w:proofErr w:type="spellEnd"/>
      <w:r>
        <w:t xml:space="preserve"> и механизмов допускается при условии наличия письменного согласия Организатора и с обязательным обеспечением безопасности сотрудников Экспонента и иных лиц.</w:t>
      </w:r>
    </w:p>
    <w:p w14:paraId="094CF505" w14:textId="77777777" w:rsidR="000C15A2" w:rsidRDefault="00000000">
      <w:pPr>
        <w:pStyle w:val="a3"/>
        <w:spacing w:before="3" w:line="237" w:lineRule="auto"/>
      </w:pPr>
      <w:r>
        <w:t>На выставке не допускается использование и демонстрация в работе звуковещательных и шумовых устройств, мешающих нормальной работе выставки.</w:t>
      </w:r>
    </w:p>
    <w:p w14:paraId="686089B8" w14:textId="77777777" w:rsidR="000C15A2" w:rsidRDefault="00000000">
      <w:pPr>
        <w:pStyle w:val="a3"/>
        <w:spacing w:before="3"/>
      </w:pPr>
      <w:r>
        <w:t>Проведение шоу-программ и презентаций с использованием звукоусиливающей аппаратуры возможны только с разрешения Организатора выставки, при условии предварительного представления программы шоу. В период проведения выставки запрещается превышать уровень громкости в 75 дБ на границе стенда. Нарушение настоящего требования влечет за собой штраф в размере, эквивалентном 7 тысячам евро в рублях по курсу ЦБ РФ на момент уплаты. Организатор имеет право отключить электропитание стенда нарушителя и/или приостановить вывоз имущества нарушителя с территории выставки до получения подтверждения о зачислении</w:t>
      </w:r>
      <w:r>
        <w:rPr>
          <w:spacing w:val="40"/>
        </w:rPr>
        <w:t xml:space="preserve"> </w:t>
      </w:r>
      <w:r>
        <w:t xml:space="preserve">суммы штрафа на р/с </w:t>
      </w:r>
      <w:r>
        <w:rPr>
          <w:spacing w:val="-2"/>
        </w:rPr>
        <w:t>Организатора.</w:t>
      </w:r>
    </w:p>
    <w:p w14:paraId="5A904DEE" w14:textId="77777777" w:rsidR="000C15A2" w:rsidRDefault="00000000">
      <w:pPr>
        <w:pStyle w:val="a3"/>
        <w:spacing w:line="242" w:lineRule="auto"/>
      </w:pPr>
      <w:r>
        <w:t>В нерабочие часы выставки Экспонент обязан отключать от электропитания все имеющиеся на стенде потребители электроэнергии.</w:t>
      </w:r>
    </w:p>
    <w:p w14:paraId="6D0A877D" w14:textId="77777777" w:rsidR="000C15A2" w:rsidRDefault="00000000">
      <w:pPr>
        <w:pStyle w:val="a3"/>
      </w:pPr>
      <w:r>
        <w:t>При нарушении данных условий Организатор выставки оставляет за собой право удалять со стендов те изделия, которые не отвечают указанным требованиям, или представляют опасность с его точки зрения.</w:t>
      </w:r>
    </w:p>
    <w:p w14:paraId="47FCB30E" w14:textId="77777777" w:rsidR="000C15A2" w:rsidRDefault="00000000">
      <w:pPr>
        <w:pStyle w:val="a3"/>
      </w:pPr>
      <w:r>
        <w:t>Экспонент самостоятельно несет ответственность за возможный ущерб, причиненный его экспонатами и иным имуществом жизни и здоровью, имуществу сотрудников Экспонента и Организатора, третьих лиц.</w:t>
      </w:r>
    </w:p>
    <w:p w14:paraId="446E089C" w14:textId="77777777" w:rsidR="000C15A2" w:rsidRDefault="00000000">
      <w:pPr>
        <w:pStyle w:val="a3"/>
        <w:spacing w:line="242" w:lineRule="auto"/>
      </w:pPr>
      <w:r>
        <w:t xml:space="preserve">Экспонент берет на себя все расходы по средствам пожаротушения на выставочной </w:t>
      </w:r>
      <w:r>
        <w:rPr>
          <w:spacing w:val="-2"/>
        </w:rPr>
        <w:t>экспозиции.</w:t>
      </w:r>
    </w:p>
    <w:p w14:paraId="4C4D316C" w14:textId="77777777" w:rsidR="000C15A2" w:rsidRDefault="00000000">
      <w:pPr>
        <w:pStyle w:val="a3"/>
        <w:spacing w:line="242" w:lineRule="auto"/>
      </w:pPr>
      <w:r>
        <w:t>На выставках не допускается курение вне специально отведенных мест, использование открытого пламени, использование электронагревательных приборов.</w:t>
      </w:r>
    </w:p>
    <w:p w14:paraId="486DD387" w14:textId="77777777" w:rsidR="000C15A2" w:rsidRDefault="000C15A2">
      <w:pPr>
        <w:pStyle w:val="a3"/>
        <w:spacing w:line="242" w:lineRule="auto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3858ACF9" w14:textId="77777777" w:rsidR="000C15A2" w:rsidRDefault="00000000">
      <w:pPr>
        <w:pStyle w:val="1"/>
        <w:spacing w:before="74"/>
        <w:jc w:val="left"/>
      </w:pPr>
      <w:r>
        <w:rPr>
          <w:spacing w:val="-2"/>
        </w:rPr>
        <w:lastRenderedPageBreak/>
        <w:t>Реклама.</w:t>
      </w:r>
    </w:p>
    <w:p w14:paraId="3CF09882" w14:textId="77777777" w:rsidR="000C15A2" w:rsidRDefault="00000000">
      <w:pPr>
        <w:pStyle w:val="a3"/>
        <w:spacing w:before="55"/>
        <w:ind w:right="247" w:firstLine="708"/>
        <w:jc w:val="left"/>
      </w:pPr>
      <w:r>
        <w:t>Реклама,</w:t>
      </w:r>
      <w:r>
        <w:rPr>
          <w:spacing w:val="-4"/>
        </w:rPr>
        <w:t xml:space="preserve"> </w:t>
      </w:r>
      <w:r>
        <w:t>размещаемая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распространяемая</w:t>
      </w:r>
      <w:r>
        <w:rPr>
          <w:spacing w:val="-5"/>
        </w:rPr>
        <w:t xml:space="preserve"> </w:t>
      </w:r>
      <w:r>
        <w:t>Экспонентом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посредством размещения в средствах массовой информации, каталоге выставки,</w:t>
      </w:r>
      <w:r>
        <w:rPr>
          <w:spacing w:val="40"/>
        </w:rPr>
        <w:t xml:space="preserve"> </w:t>
      </w:r>
      <w:r>
        <w:t>в Интернет-каталоге на сайте выставки,</w:t>
      </w:r>
      <w:r>
        <w:rPr>
          <w:spacing w:val="40"/>
        </w:rPr>
        <w:t xml:space="preserve"> </w:t>
      </w:r>
      <w:r>
        <w:t>наружной рекламе и т.д.,</w:t>
      </w:r>
      <w:r>
        <w:rPr>
          <w:spacing w:val="40"/>
        </w:rPr>
        <w:t xml:space="preserve"> </w:t>
      </w:r>
      <w:r>
        <w:t>должна соответствовать требованиям законодательства РФ: Федеральному Закону от 13.03.2006 № 38-ФЗ «О рекламе», Федеральному Закону от 25.09.1998 № 158-ФЗ «О лицензировании отдельных видов деятельности», Закона РФ от 27.12.2002 г. № 184-ФЗ «О техническом регулировании», включая законодательство об авторском праве и смежных</w:t>
      </w:r>
      <w:r>
        <w:rPr>
          <w:spacing w:val="40"/>
        </w:rPr>
        <w:t xml:space="preserve"> </w:t>
      </w:r>
      <w:r>
        <w:t>правах.</w:t>
      </w:r>
    </w:p>
    <w:p w14:paraId="75179B13" w14:textId="77777777" w:rsidR="000C15A2" w:rsidRDefault="00000000">
      <w:pPr>
        <w:pStyle w:val="a3"/>
        <w:spacing w:before="3"/>
        <w:ind w:firstLine="720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рекламируемая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Экспонента</w:t>
      </w:r>
      <w:r>
        <w:rPr>
          <w:spacing w:val="-5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лицензированию, Экспонент обязан предоставить Организатору лицензии либо их надлежащие заверенные копии,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рекламе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лицензии, а также наименование органа, выдавшего лицензию.</w:t>
      </w:r>
    </w:p>
    <w:p w14:paraId="25A51EAA" w14:textId="77777777" w:rsidR="000C15A2" w:rsidRDefault="00000000">
      <w:pPr>
        <w:pStyle w:val="a3"/>
        <w:ind w:firstLine="720"/>
      </w:pPr>
      <w:r>
        <w:t>В случае если рекламируемый Экспонентом товар подлежит обязательному сертифицированию, реклама данного товара должна сопровождаться пометкой «подлежит обязательной сертификации».</w:t>
      </w:r>
    </w:p>
    <w:p w14:paraId="4A9635DA" w14:textId="77777777" w:rsidR="000C15A2" w:rsidRDefault="00000000">
      <w:pPr>
        <w:pStyle w:val="a3"/>
      </w:pPr>
      <w:r>
        <w:t>Печатная продукция и рекламные материалы могут распространяться только на стенде Экспонента. Реклама вне выставочного стенда производится по договоренности с Организатором и оплачивается отдельно. Продажа образцов, а также раздача товаров и выставочных экспонатов не допускается.</w:t>
      </w:r>
    </w:p>
    <w:p w14:paraId="7F9CBAB7" w14:textId="77777777" w:rsidR="000C15A2" w:rsidRDefault="00000000">
      <w:pPr>
        <w:pStyle w:val="a3"/>
      </w:pPr>
      <w:r>
        <w:t>Экспонент обязуется не размещать и не распространять в рамках выставки рекламу (образцы товаров и иных рекламно-информационных материалов), размещение и распространение которой запрещено, либо ограничено по времени, средствам и кругу лиц законодательством РФ.</w:t>
      </w:r>
    </w:p>
    <w:p w14:paraId="3AB40C78" w14:textId="77777777" w:rsidR="000C15A2" w:rsidRDefault="00000000">
      <w:pPr>
        <w:pStyle w:val="a3"/>
      </w:pPr>
      <w:r>
        <w:t>В случае выявления Организатором фактов размещения и распространения</w:t>
      </w:r>
      <w:r>
        <w:rPr>
          <w:spacing w:val="80"/>
        </w:rPr>
        <w:t xml:space="preserve"> </w:t>
      </w:r>
      <w:r>
        <w:t>рекламы,</w:t>
      </w:r>
      <w:r>
        <w:rPr>
          <w:spacing w:val="40"/>
        </w:rPr>
        <w:t xml:space="preserve"> </w:t>
      </w:r>
      <w:r>
        <w:t>размещение и распространение которой запрещено, либо ограничено законодательством РФ, Экспонент обязан удалить указанную рекламу.</w:t>
      </w:r>
    </w:p>
    <w:p w14:paraId="284F3987" w14:textId="77777777" w:rsidR="000C15A2" w:rsidRDefault="00000000">
      <w:pPr>
        <w:pStyle w:val="a3"/>
        <w:spacing w:before="2" w:line="237" w:lineRule="auto"/>
      </w:pPr>
      <w:r>
        <w:t>Если Экспонент, несмотря на требование Организатора,</w:t>
      </w:r>
      <w:r>
        <w:rPr>
          <w:spacing w:val="40"/>
        </w:rPr>
        <w:t xml:space="preserve"> </w:t>
      </w:r>
      <w:r>
        <w:t>не удалит</w:t>
      </w:r>
      <w:r>
        <w:rPr>
          <w:spacing w:val="40"/>
        </w:rPr>
        <w:t xml:space="preserve"> </w:t>
      </w:r>
      <w:r>
        <w:t>указанную рекламу, Организатор вправе</w:t>
      </w:r>
      <w:r>
        <w:rPr>
          <w:spacing w:val="40"/>
        </w:rPr>
        <w:t xml:space="preserve"> </w:t>
      </w:r>
      <w:r>
        <w:t>самостоятельно удалить ее.</w:t>
      </w:r>
    </w:p>
    <w:p w14:paraId="025EB308" w14:textId="77777777" w:rsidR="000C15A2" w:rsidRDefault="00000000">
      <w:pPr>
        <w:pStyle w:val="a3"/>
        <w:spacing w:before="6" w:line="237" w:lineRule="auto"/>
      </w:pPr>
      <w:r>
        <w:t xml:space="preserve">Экспонент обязан возместить Организатору убытки, связанные с размещением и распространением </w:t>
      </w:r>
      <w:proofErr w:type="spellStart"/>
      <w:r>
        <w:t>вышеуказаной</w:t>
      </w:r>
      <w:proofErr w:type="spellEnd"/>
      <w:r>
        <w:t xml:space="preserve"> рекламы.</w:t>
      </w:r>
    </w:p>
    <w:p w14:paraId="0606FC39" w14:textId="77777777" w:rsidR="000C15A2" w:rsidRDefault="00000000">
      <w:pPr>
        <w:pStyle w:val="a3"/>
        <w:spacing w:before="3"/>
        <w:ind w:firstLine="708"/>
      </w:pPr>
      <w:r>
        <w:t>Фактом размещения рекламно-информационных материалов на выставке Экспонент гарантирует, что рекламно-информационные материалы Экспонента, в том числе фотографии, изображения людей, предметов, наименования, товарные знаки, наименования места происхождения, торговые марки,</w:t>
      </w:r>
      <w:r>
        <w:rPr>
          <w:spacing w:val="40"/>
        </w:rPr>
        <w:t xml:space="preserve"> </w:t>
      </w:r>
      <w:r>
        <w:t>знаки обслуживания, логотипы и т.д. полностью соответствуют требованиям, предъявляемым к рекламе законодательством РФ,</w:t>
      </w:r>
      <w:r>
        <w:rPr>
          <w:spacing w:val="80"/>
        </w:rPr>
        <w:t xml:space="preserve"> </w:t>
      </w:r>
      <w:r>
        <w:t>как в части содержания, так и в части способов, времени, средств распространения, не нарушают прав и законных интересов третьих лиц (в том числе авторских и</w:t>
      </w:r>
      <w:r>
        <w:rPr>
          <w:spacing w:val="80"/>
        </w:rPr>
        <w:t xml:space="preserve"> </w:t>
      </w:r>
      <w:r>
        <w:t>смежных прав, прав на промышленную и интеллектуальную собственность, прав на наименование, личных и неимущественных прав).</w:t>
      </w:r>
    </w:p>
    <w:p w14:paraId="5506C0AB" w14:textId="77777777" w:rsidR="000C15A2" w:rsidRDefault="00000000">
      <w:pPr>
        <w:pStyle w:val="a3"/>
        <w:ind w:firstLine="708"/>
      </w:pPr>
      <w:r>
        <w:t>Все</w:t>
      </w:r>
      <w:r>
        <w:rPr>
          <w:spacing w:val="40"/>
        </w:rPr>
        <w:t xml:space="preserve"> </w:t>
      </w:r>
      <w:r>
        <w:t>претензии третьих лиц, вытекающие из нарушений при производстве и распространении рекламы Экспонента в рамках выставки,</w:t>
      </w:r>
      <w:r>
        <w:rPr>
          <w:spacing w:val="40"/>
        </w:rPr>
        <w:t xml:space="preserve"> </w:t>
      </w:r>
      <w:r>
        <w:t>законодательства о рекламе, законных прав и</w:t>
      </w:r>
      <w:r>
        <w:rPr>
          <w:spacing w:val="40"/>
        </w:rPr>
        <w:t xml:space="preserve"> </w:t>
      </w:r>
      <w:r>
        <w:t>третьих лиц, должны быть урегулированы Экспонентом от своего имени и за свой счет.</w:t>
      </w:r>
    </w:p>
    <w:p w14:paraId="7F1A4629" w14:textId="77777777" w:rsidR="000C15A2" w:rsidRDefault="00000000">
      <w:pPr>
        <w:pStyle w:val="a3"/>
        <w:ind w:firstLine="708"/>
      </w:pPr>
      <w:r>
        <w:t>В случае предъявления к Организатору третьими лицами претензий, вытекающих из нарушений при производстве и распространении рекламы Экспонента в рамках выставки, законодательства о рекламе, законных прав и интересов третьих лиц (если это не связано с виновным искажением Организатором предоставленных Экспонентом рекламно-информационных материалов),</w:t>
      </w:r>
      <w:r>
        <w:rPr>
          <w:spacing w:val="40"/>
        </w:rPr>
        <w:t xml:space="preserve"> </w:t>
      </w:r>
      <w:r>
        <w:t>Экспонент возмещает Организатору все причитающиеся убытки, в том числе расходы на рассмотрение претензий, штрафы, компенсационные выплаты (выплаченные,</w:t>
      </w:r>
      <w:r>
        <w:rPr>
          <w:spacing w:val="40"/>
        </w:rPr>
        <w:t xml:space="preserve"> </w:t>
      </w:r>
      <w:r>
        <w:t>как по решению суда, так и в порядке досудебного урегулирования претензий, либо на основании мирового соглашения), а также упущенную выгоду.</w:t>
      </w:r>
    </w:p>
    <w:p w14:paraId="2E0292F3" w14:textId="77777777" w:rsidR="000C15A2" w:rsidRDefault="000C15A2">
      <w:pPr>
        <w:pStyle w:val="a3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33CC3817" w14:textId="77777777" w:rsidR="000C15A2" w:rsidRDefault="00000000">
      <w:pPr>
        <w:pStyle w:val="1"/>
        <w:spacing w:before="74"/>
      </w:pPr>
      <w:r>
        <w:lastRenderedPageBreak/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страхование</w:t>
      </w:r>
    </w:p>
    <w:p w14:paraId="3C908C98" w14:textId="77777777" w:rsidR="000C15A2" w:rsidRDefault="00000000">
      <w:pPr>
        <w:pStyle w:val="a3"/>
        <w:spacing w:before="55"/>
      </w:pPr>
      <w:r>
        <w:t xml:space="preserve">Экспонент несет ответственность, вытекающую из «Общих условий участия в выставках», в том числе за соблюдение сроков подачи необходимых материалов и правил техники безопасности, пожарной и электрической безопасности, производственной санитарии, а также за все противоправные действия, оговоренные Российским </w:t>
      </w:r>
      <w:r>
        <w:rPr>
          <w:spacing w:val="-2"/>
        </w:rPr>
        <w:t>законодательством.</w:t>
      </w:r>
    </w:p>
    <w:p w14:paraId="106E6C94" w14:textId="77777777" w:rsidR="000C15A2" w:rsidRDefault="00000000">
      <w:pPr>
        <w:pStyle w:val="a3"/>
        <w:spacing w:before="3"/>
      </w:pPr>
      <w:r>
        <w:t>Экспонент обязуется не иметь претензий к Организатору в случае возникновения травм своих официальных представителей и других граждан, работающих у Экспонента или им приглашенных, а также по поводу потерь, хищений и порчи оборудования.</w:t>
      </w:r>
    </w:p>
    <w:p w14:paraId="77481692" w14:textId="77777777" w:rsidR="000C15A2" w:rsidRDefault="00000000">
      <w:pPr>
        <w:pStyle w:val="a3"/>
        <w:spacing w:line="242" w:lineRule="auto"/>
      </w:pPr>
      <w:r>
        <w:t>Организатор способствует страхованию Экспонента, его экспонатов и персонала, за счет Экспонента.</w:t>
      </w:r>
    </w:p>
    <w:p w14:paraId="2396D0B5" w14:textId="77777777" w:rsidR="000C15A2" w:rsidRDefault="00000000">
      <w:pPr>
        <w:pStyle w:val="a3"/>
        <w:spacing w:line="242" w:lineRule="auto"/>
      </w:pPr>
      <w:r>
        <w:t xml:space="preserve">По заявке Экспонента, Организатор обеспечивает охрану стенда Экспонента за счет </w:t>
      </w:r>
      <w:r>
        <w:rPr>
          <w:spacing w:val="-2"/>
        </w:rPr>
        <w:t>последнего.</w:t>
      </w:r>
    </w:p>
    <w:p w14:paraId="6BD1785B" w14:textId="77777777" w:rsidR="000C15A2" w:rsidRDefault="00000000">
      <w:pPr>
        <w:pStyle w:val="a3"/>
      </w:pPr>
      <w:r>
        <w:t>В случае перенесения сроков выставки, Организатор заблаговременно оповещает об этом Экспонента, и не несет ответственности за убытки, причиненные Экспоненту переносом сроков выставки.</w:t>
      </w:r>
    </w:p>
    <w:p w14:paraId="5E033BA2" w14:textId="77777777" w:rsidR="000C15A2" w:rsidRDefault="00000000">
      <w:pPr>
        <w:pStyle w:val="a3"/>
      </w:pPr>
      <w:r>
        <w:t>В случае отказа Экспонента от участия в выставке после подтверждения Организатором заявки Экспонента на участие в выставке, Экспонент уплачивает следующую неустойку:</w:t>
      </w:r>
    </w:p>
    <w:p w14:paraId="3D13AA5E" w14:textId="77777777" w:rsidR="000C15A2" w:rsidRDefault="00000000">
      <w:pPr>
        <w:pStyle w:val="a5"/>
        <w:numPr>
          <w:ilvl w:val="0"/>
          <w:numId w:val="1"/>
        </w:numPr>
        <w:tabs>
          <w:tab w:val="left" w:pos="791"/>
        </w:tabs>
        <w:spacing w:line="220" w:lineRule="auto"/>
        <w:ind w:firstLine="567"/>
        <w:rPr>
          <w:sz w:val="24"/>
        </w:rPr>
      </w:pPr>
      <w:r>
        <w:rPr>
          <w:sz w:val="24"/>
        </w:rPr>
        <w:t>при оповещении об отказе после заключения договора об участии в выставке штрафные санкции составляют 100% стоимости участия Экспонента в выставке;</w:t>
      </w:r>
    </w:p>
    <w:p w14:paraId="367B9CEF" w14:textId="77777777" w:rsidR="000C15A2" w:rsidRDefault="00000000">
      <w:pPr>
        <w:pStyle w:val="a3"/>
        <w:spacing w:line="220" w:lineRule="auto"/>
      </w:pPr>
      <w:r>
        <w:t>Данные условия действуют независимо от того, оставляет ли Организатор площадь незанятой или же передает ее другому Экспоненту.</w:t>
      </w:r>
    </w:p>
    <w:p w14:paraId="3F404CEC" w14:textId="77777777" w:rsidR="000C15A2" w:rsidRDefault="00000000">
      <w:pPr>
        <w:pStyle w:val="a3"/>
        <w:spacing w:line="218" w:lineRule="auto"/>
      </w:pPr>
      <w:r>
        <w:t>В случае, если монтаж выставочного стенда, устанавливаемого на выставке Экспонентом собственными силами, либо с привлечением третьих лиц, не будет окончен</w:t>
      </w:r>
      <w:r>
        <w:rPr>
          <w:spacing w:val="4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моменту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монтажа</w:t>
      </w:r>
      <w:r>
        <w:rPr>
          <w:spacing w:val="-3"/>
        </w:rPr>
        <w:t xml:space="preserve"> </w:t>
      </w:r>
      <w:r>
        <w:t>выставки</w:t>
      </w:r>
      <w:r>
        <w:rPr>
          <w:spacing w:val="-3"/>
        </w:rPr>
        <w:t xml:space="preserve"> </w:t>
      </w:r>
      <w:r>
        <w:t>Экспонент</w:t>
      </w:r>
      <w:r>
        <w:rPr>
          <w:spacing w:val="-3"/>
        </w:rPr>
        <w:t xml:space="preserve"> </w:t>
      </w:r>
      <w:r>
        <w:t>уплачивает</w:t>
      </w:r>
      <w:r>
        <w:rPr>
          <w:spacing w:val="-3"/>
        </w:rPr>
        <w:t xml:space="preserve"> </w:t>
      </w:r>
      <w:r>
        <w:t>неустойку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1%</w:t>
      </w:r>
      <w:r>
        <w:rPr>
          <w:spacing w:val="-3"/>
        </w:rPr>
        <w:t xml:space="preserve"> </w:t>
      </w:r>
      <w:r>
        <w:t>от стоимости предоставляемых Экспоненту Организатором услуг за каждый час просрочки сверх причиненных убытков.</w:t>
      </w:r>
    </w:p>
    <w:p w14:paraId="20D3DA3F" w14:textId="77777777" w:rsidR="000C15A2" w:rsidRDefault="00000000">
      <w:pPr>
        <w:pStyle w:val="a3"/>
        <w:spacing w:line="220" w:lineRule="auto"/>
      </w:pPr>
      <w:r>
        <w:t>В случае нарушения сроков демонтажа выставочной экспозиции (в том числе, экспонатов, выставочного стенда, уборки места размещения стенда), Экспонент уплачивает неустойку в размере 1% от стоимости предоставляемых Экспоненту Организатором услуг за каждый час просрочки сверх причиненных убытков.</w:t>
      </w:r>
    </w:p>
    <w:p w14:paraId="7A685490" w14:textId="77777777" w:rsidR="000C15A2" w:rsidRDefault="00000000">
      <w:pPr>
        <w:pStyle w:val="a3"/>
        <w:spacing w:line="220" w:lineRule="auto"/>
      </w:pPr>
      <w:r>
        <w:t>В случае нарушения требований настоящий Общих условий относительно запрета перемещения грузов по территории выставки в рабочие часы выставки после ее официального открытия, а также на проведение монтажных/демонтажных работ на выставочных стендах после официального открытия выставки, иных правил безопасности на выставке Экспонент уплачивает неустойку в размере 5% от стоимости предоставляемых Организатором услуг за каждое нарушение, если иной размер ответственности не предусмотрен настоящими Общими условиями.</w:t>
      </w:r>
    </w:p>
    <w:p w14:paraId="0F810290" w14:textId="77777777" w:rsidR="000C15A2" w:rsidRDefault="00000000">
      <w:pPr>
        <w:pStyle w:val="1"/>
        <w:spacing w:before="226"/>
        <w:jc w:val="left"/>
      </w:pPr>
      <w:r>
        <w:rPr>
          <w:spacing w:val="-2"/>
        </w:rPr>
        <w:t>Каталог</w:t>
      </w:r>
    </w:p>
    <w:p w14:paraId="634C17AA" w14:textId="77777777" w:rsidR="000C15A2" w:rsidRDefault="00000000">
      <w:pPr>
        <w:pStyle w:val="a3"/>
        <w:spacing w:before="56"/>
      </w:pPr>
      <w:r>
        <w:t xml:space="preserve">К открытию выставки издается официальный каталог, в котором Экспонент или </w:t>
      </w:r>
      <w:proofErr w:type="spellStart"/>
      <w:r>
        <w:t>СубЭкспонент</w:t>
      </w:r>
      <w:proofErr w:type="spellEnd"/>
      <w:r>
        <w:t xml:space="preserve"> обязан поместить стандартную информацию о своей организации. Экспонент обязуется своевременно предоставлять требуемые рекламные и информационные материалы для производства каталога, информационных материалов и другой рекламной продукции. В случае, если информация не поступает в установленные сроки, Организатор помещает в официальном каталоге стандартную информацию об организации Экспонента по имеющимся данным в своей редакции.</w:t>
      </w:r>
    </w:p>
    <w:p w14:paraId="7934CE4A" w14:textId="77777777" w:rsidR="000C15A2" w:rsidRDefault="00000000">
      <w:pPr>
        <w:pStyle w:val="a3"/>
        <w:spacing w:before="5" w:line="237" w:lineRule="auto"/>
      </w:pPr>
      <w:r>
        <w:t>Официальный каталог выставки может быть издан в виде электронного документа и размещен на сайте Организатора выставки.</w:t>
      </w:r>
    </w:p>
    <w:p w14:paraId="79DADE8C" w14:textId="77777777" w:rsidR="000C15A2" w:rsidRDefault="00000000">
      <w:pPr>
        <w:pStyle w:val="1"/>
        <w:jc w:val="left"/>
      </w:pPr>
      <w:r>
        <w:rPr>
          <w:spacing w:val="-2"/>
        </w:rPr>
        <w:t>Транспорт</w:t>
      </w:r>
    </w:p>
    <w:p w14:paraId="5C988FD4" w14:textId="77777777" w:rsidR="000C15A2" w:rsidRDefault="00000000">
      <w:pPr>
        <w:pStyle w:val="a3"/>
        <w:spacing w:before="55"/>
        <w:ind w:left="707" w:right="0" w:firstLine="0"/>
        <w:jc w:val="left"/>
      </w:pPr>
      <w:r>
        <w:t>Руководствуясь</w:t>
      </w:r>
      <w:r>
        <w:rPr>
          <w:spacing w:val="22"/>
        </w:rPr>
        <w:t xml:space="preserve"> </w:t>
      </w:r>
      <w:r>
        <w:t>выставочными</w:t>
      </w:r>
      <w:r>
        <w:rPr>
          <w:spacing w:val="25"/>
        </w:rPr>
        <w:t xml:space="preserve"> </w:t>
      </w:r>
      <w:r>
        <w:t>нормами</w:t>
      </w:r>
      <w:r>
        <w:rPr>
          <w:spacing w:val="25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технической</w:t>
      </w:r>
      <w:r>
        <w:rPr>
          <w:spacing w:val="25"/>
        </w:rPr>
        <w:t xml:space="preserve"> </w:t>
      </w:r>
      <w:r>
        <w:t>доставки</w:t>
      </w:r>
      <w:r>
        <w:rPr>
          <w:spacing w:val="25"/>
        </w:rPr>
        <w:t xml:space="preserve"> </w:t>
      </w:r>
      <w:r>
        <w:rPr>
          <w:spacing w:val="-2"/>
        </w:rPr>
        <w:t>грузов,</w:t>
      </w:r>
    </w:p>
    <w:p w14:paraId="63D2924D" w14:textId="77777777" w:rsidR="000C15A2" w:rsidRDefault="000C15A2">
      <w:pPr>
        <w:pStyle w:val="a3"/>
        <w:jc w:val="left"/>
        <w:sectPr w:rsidR="000C15A2">
          <w:pgSz w:w="11900" w:h="16840"/>
          <w:pgMar w:top="1060" w:right="708" w:bottom="1020" w:left="1559" w:header="0" w:footer="826" w:gutter="0"/>
          <w:cols w:space="720"/>
        </w:sectPr>
      </w:pPr>
    </w:p>
    <w:p w14:paraId="20438F75" w14:textId="77777777" w:rsidR="000C15A2" w:rsidRDefault="00000000">
      <w:pPr>
        <w:pStyle w:val="a3"/>
        <w:spacing w:before="69"/>
        <w:ind w:firstLine="0"/>
      </w:pPr>
      <w:r>
        <w:lastRenderedPageBreak/>
        <w:t>Организатор с целью достижения наилучшей организации, а также с целью оптимального координирования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экспедиторской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назначает</w:t>
      </w:r>
      <w:r>
        <w:rPr>
          <w:spacing w:val="-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экспедитора, обеспечивающего решение транспортных вопросов. Для получения услуг по доставке, погрузке/разгрузке грузов Экспонент может обратиться в экспедиторское бюро. Доставка грузов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выставочную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экспедиторским</w:t>
      </w:r>
      <w:r>
        <w:rPr>
          <w:spacing w:val="-2"/>
        </w:rPr>
        <w:t xml:space="preserve"> </w:t>
      </w:r>
      <w:r>
        <w:t>бюро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монтажа выставки. Все Экспоненты получают от экспедитора информацию о транспортировке, включая сроки </w:t>
      </w:r>
      <w:proofErr w:type="gramStart"/>
      <w:r>
        <w:t>доставки ,</w:t>
      </w:r>
      <w:proofErr w:type="gramEnd"/>
      <w:r>
        <w:t xml:space="preserve"> тарифы и ставки.</w:t>
      </w:r>
    </w:p>
    <w:p w14:paraId="5AE33C2A" w14:textId="77777777" w:rsidR="000C15A2" w:rsidRDefault="00000000">
      <w:pPr>
        <w:pStyle w:val="1"/>
      </w:pPr>
      <w:r>
        <w:t>Заключительные</w:t>
      </w:r>
      <w:r>
        <w:rPr>
          <w:spacing w:val="-7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rPr>
          <w:spacing w:val="-2"/>
        </w:rPr>
        <w:t>споров.</w:t>
      </w:r>
    </w:p>
    <w:p w14:paraId="5A880E18" w14:textId="77777777" w:rsidR="000C15A2" w:rsidRDefault="00000000">
      <w:pPr>
        <w:pStyle w:val="a3"/>
        <w:spacing w:before="55"/>
      </w:pPr>
      <w:r>
        <w:t>Все споры, вытекающие из отношений по участию Экспонентов – резидентов Российской Федерации в выставках Организатора, подлежат разрешению Арбитражным судом г. Москвы.</w:t>
      </w:r>
    </w:p>
    <w:p w14:paraId="30918BB5" w14:textId="77777777" w:rsidR="000C15A2" w:rsidRDefault="00000000">
      <w:pPr>
        <w:pStyle w:val="a3"/>
      </w:pPr>
      <w:r>
        <w:t xml:space="preserve">Споры, разногласия или требования, возникающие из договора или в связи с ним, в том числе касающиеся его вступления в силу, заключения, изменения, исполнения, нарушения, прекращения или действительности, вытекающие из отношений по участию Экспонентов – нерезидентов Российской Федерации, являющихся резидентами стран, с которыми у Российской Федерации не заключены соглашения о правовой помощи по гражданским делам, обеспечивающие исполнение судебных решений </w:t>
      </w:r>
      <w:proofErr w:type="spellStart"/>
      <w:r>
        <w:t>Арибтражного</w:t>
      </w:r>
      <w:proofErr w:type="spellEnd"/>
      <w:r>
        <w:t xml:space="preserve"> суда г. Москвы, В случае если Стороны в результате переговоров не достигли соглашения по предмету возникшего спора, все споры, , подлежат рассмотрению в Международном коммерческом арбитражном суде при Торгово-промышленной палате Российской Федерации в соответствии с его применимыми правилами и положениями. Арбитражное решение является для сторон окончательным.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как по вопросу предварительного характера. Язык судопроизводства – русский.</w:t>
      </w:r>
    </w:p>
    <w:p w14:paraId="5AA96230" w14:textId="77777777" w:rsidR="000C15A2" w:rsidRDefault="000C15A2">
      <w:pPr>
        <w:pStyle w:val="a3"/>
        <w:spacing w:before="2"/>
        <w:ind w:left="0" w:right="0" w:firstLine="0"/>
        <w:jc w:val="left"/>
      </w:pPr>
    </w:p>
    <w:p w14:paraId="2F28B78F" w14:textId="77777777" w:rsidR="000C15A2" w:rsidRDefault="00000000">
      <w:pPr>
        <w:pStyle w:val="a3"/>
        <w:spacing w:line="237" w:lineRule="auto"/>
      </w:pPr>
      <w:r>
        <w:t>Все отношения, возникающие в связи с участием Экспонента в выставке, регулируются законодательством Российской Федерации.</w:t>
      </w:r>
    </w:p>
    <w:sectPr w:rsidR="000C15A2">
      <w:pgSz w:w="11900" w:h="16840"/>
      <w:pgMar w:top="1060" w:right="708" w:bottom="1020" w:left="1559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48FD" w14:textId="77777777" w:rsidR="009D618B" w:rsidRDefault="009D618B">
      <w:r>
        <w:separator/>
      </w:r>
    </w:p>
  </w:endnote>
  <w:endnote w:type="continuationSeparator" w:id="0">
    <w:p w14:paraId="6E2AF562" w14:textId="77777777" w:rsidR="009D618B" w:rsidRDefault="009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A4F76" w14:textId="77777777" w:rsidR="000C15A2" w:rsidRDefault="00000000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2F965D1C" wp14:editId="367EB6D1">
              <wp:simplePos x="0" y="0"/>
              <wp:positionH relativeFrom="page">
                <wp:posOffset>1060703</wp:posOffset>
              </wp:positionH>
              <wp:positionV relativeFrom="page">
                <wp:posOffset>9991343</wp:posOffset>
              </wp:positionV>
              <wp:extent cx="597725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725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255" h="6350">
                            <a:moveTo>
                              <a:pt x="597712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77128" y="6096"/>
                            </a:lnTo>
                            <a:lnTo>
                              <a:pt x="597712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26888" id="Graphic 1" o:spid="_x0000_s1026" style="position:absolute;margin-left:83.5pt;margin-top:786.7pt;width:470.65pt;height:.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" path="m5977128,l,,,6096r5977128,l597712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363839E2" wp14:editId="2611514B">
              <wp:simplePos x="0" y="0"/>
              <wp:positionH relativeFrom="page">
                <wp:posOffset>1066291</wp:posOffset>
              </wp:positionH>
              <wp:positionV relativeFrom="page">
                <wp:posOffset>10001787</wp:posOffset>
              </wp:positionV>
              <wp:extent cx="56515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15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687AF3" w14:textId="77777777" w:rsidR="000C15A2" w:rsidRDefault="0000000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стр.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839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3.95pt;margin-top:787.55pt;width:44.5pt;height:10.8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" filled="f" stroked="f">
              <v:textbox inset="0,0,0,0">
                <w:txbxContent>
                  <w:p w14:paraId="01687AF3" w14:textId="77777777" w:rsidR="000C15A2" w:rsidRDefault="0000000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стр.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B1245" w14:textId="77777777" w:rsidR="009D618B" w:rsidRDefault="009D618B">
      <w:r>
        <w:separator/>
      </w:r>
    </w:p>
  </w:footnote>
  <w:footnote w:type="continuationSeparator" w:id="0">
    <w:p w14:paraId="56E2B7FD" w14:textId="77777777" w:rsidR="009D618B" w:rsidRDefault="009D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5437"/>
    <w:multiLevelType w:val="hybridMultilevel"/>
    <w:tmpl w:val="2674BB56"/>
    <w:lvl w:ilvl="0" w:tplc="411418FC">
      <w:numFmt w:val="bullet"/>
      <w:lvlText w:val="•"/>
      <w:lvlJc w:val="left"/>
      <w:pPr>
        <w:ind w:left="14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ru-RU" w:eastAsia="en-US" w:bidi="ar-SA"/>
      </w:rPr>
    </w:lvl>
    <w:lvl w:ilvl="1" w:tplc="05C0E5B8">
      <w:numFmt w:val="bullet"/>
      <w:lvlText w:val="•"/>
      <w:lvlJc w:val="left"/>
      <w:pPr>
        <w:ind w:left="1089" w:hanging="86"/>
      </w:pPr>
      <w:rPr>
        <w:rFonts w:hint="default"/>
        <w:lang w:val="ru-RU" w:eastAsia="en-US" w:bidi="ar-SA"/>
      </w:rPr>
    </w:lvl>
    <w:lvl w:ilvl="2" w:tplc="7D6AEFDC">
      <w:numFmt w:val="bullet"/>
      <w:lvlText w:val="•"/>
      <w:lvlJc w:val="left"/>
      <w:pPr>
        <w:ind w:left="2038" w:hanging="86"/>
      </w:pPr>
      <w:rPr>
        <w:rFonts w:hint="default"/>
        <w:lang w:val="ru-RU" w:eastAsia="en-US" w:bidi="ar-SA"/>
      </w:rPr>
    </w:lvl>
    <w:lvl w:ilvl="3" w:tplc="94922B86">
      <w:numFmt w:val="bullet"/>
      <w:lvlText w:val="•"/>
      <w:lvlJc w:val="left"/>
      <w:pPr>
        <w:ind w:left="2987" w:hanging="86"/>
      </w:pPr>
      <w:rPr>
        <w:rFonts w:hint="default"/>
        <w:lang w:val="ru-RU" w:eastAsia="en-US" w:bidi="ar-SA"/>
      </w:rPr>
    </w:lvl>
    <w:lvl w:ilvl="4" w:tplc="FF74C9E2">
      <w:numFmt w:val="bullet"/>
      <w:lvlText w:val="•"/>
      <w:lvlJc w:val="left"/>
      <w:pPr>
        <w:ind w:left="3937" w:hanging="86"/>
      </w:pPr>
      <w:rPr>
        <w:rFonts w:hint="default"/>
        <w:lang w:val="ru-RU" w:eastAsia="en-US" w:bidi="ar-SA"/>
      </w:rPr>
    </w:lvl>
    <w:lvl w:ilvl="5" w:tplc="95542EB4">
      <w:numFmt w:val="bullet"/>
      <w:lvlText w:val="•"/>
      <w:lvlJc w:val="left"/>
      <w:pPr>
        <w:ind w:left="4886" w:hanging="86"/>
      </w:pPr>
      <w:rPr>
        <w:rFonts w:hint="default"/>
        <w:lang w:val="ru-RU" w:eastAsia="en-US" w:bidi="ar-SA"/>
      </w:rPr>
    </w:lvl>
    <w:lvl w:ilvl="6" w:tplc="FB5C8CCC">
      <w:numFmt w:val="bullet"/>
      <w:lvlText w:val="•"/>
      <w:lvlJc w:val="left"/>
      <w:pPr>
        <w:ind w:left="5835" w:hanging="86"/>
      </w:pPr>
      <w:rPr>
        <w:rFonts w:hint="default"/>
        <w:lang w:val="ru-RU" w:eastAsia="en-US" w:bidi="ar-SA"/>
      </w:rPr>
    </w:lvl>
    <w:lvl w:ilvl="7" w:tplc="EBA49F48">
      <w:numFmt w:val="bullet"/>
      <w:lvlText w:val="•"/>
      <w:lvlJc w:val="left"/>
      <w:pPr>
        <w:ind w:left="6785" w:hanging="86"/>
      </w:pPr>
      <w:rPr>
        <w:rFonts w:hint="default"/>
        <w:lang w:val="ru-RU" w:eastAsia="en-US" w:bidi="ar-SA"/>
      </w:rPr>
    </w:lvl>
    <w:lvl w:ilvl="8" w:tplc="1CFC698C">
      <w:numFmt w:val="bullet"/>
      <w:lvlText w:val="•"/>
      <w:lvlJc w:val="left"/>
      <w:pPr>
        <w:ind w:left="7734" w:hanging="86"/>
      </w:pPr>
      <w:rPr>
        <w:rFonts w:hint="default"/>
        <w:lang w:val="ru-RU" w:eastAsia="en-US" w:bidi="ar-SA"/>
      </w:rPr>
    </w:lvl>
  </w:abstractNum>
  <w:abstractNum w:abstractNumId="1" w15:restartNumberingAfterBreak="0">
    <w:nsid w:val="66E11BE9"/>
    <w:multiLevelType w:val="hybridMultilevel"/>
    <w:tmpl w:val="D61A3CBC"/>
    <w:lvl w:ilvl="0" w:tplc="4260AA2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30994E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CA300AE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F17E3832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4" w:tplc="5D423554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5" w:tplc="504AA692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6" w:tplc="DD12AF74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7A243C94">
      <w:numFmt w:val="bullet"/>
      <w:lvlText w:val="•"/>
      <w:lvlJc w:val="left"/>
      <w:pPr>
        <w:ind w:left="6785" w:hanging="140"/>
      </w:pPr>
      <w:rPr>
        <w:rFonts w:hint="default"/>
        <w:lang w:val="ru-RU" w:eastAsia="en-US" w:bidi="ar-SA"/>
      </w:rPr>
    </w:lvl>
    <w:lvl w:ilvl="8" w:tplc="563A5202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</w:abstractNum>
  <w:num w:numId="1" w16cid:durableId="439298920">
    <w:abstractNumId w:val="0"/>
  </w:num>
  <w:num w:numId="2" w16cid:durableId="9437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15A2"/>
    <w:rsid w:val="000C15A2"/>
    <w:rsid w:val="001F642E"/>
    <w:rsid w:val="00437EDB"/>
    <w:rsid w:val="009D618B"/>
    <w:rsid w:val="00B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97CA"/>
  <w15:docId w15:val="{DCD708A9-728D-4BC1-91E6-52A4B59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8"/>
      <w:ind w:left="140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right="135" w:firstLine="56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5"/>
      <w:ind w:left="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right="135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5111</Words>
  <Characters>29138</Characters>
  <Application>Microsoft Office Word</Application>
  <DocSecurity>0</DocSecurity>
  <Lines>242</Lines>
  <Paragraphs>68</Paragraphs>
  <ScaleCrop>false</ScaleCrop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Литвинова</cp:lastModifiedBy>
  <cp:revision>4</cp:revision>
  <dcterms:created xsi:type="dcterms:W3CDTF">2025-02-12T08:24:00Z</dcterms:created>
  <dcterms:modified xsi:type="dcterms:W3CDTF">2025-02-12T14:34:00Z</dcterms:modified>
</cp:coreProperties>
</file>